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4"/>
          <w:szCs w:val="24"/>
        </w:rPr>
        <w:id w:val="-1899739972"/>
        <w:docPartObj>
          <w:docPartGallery w:val="Cover Pages"/>
          <w:docPartUnique/>
        </w:docPartObj>
      </w:sdtPr>
      <w:sdtEndPr>
        <w:rPr>
          <w:b/>
          <w:color w:val="000000"/>
          <w:spacing w:val="-18"/>
        </w:rPr>
      </w:sdtEndPr>
      <w:sdtContent>
        <w:p w:rsidR="00345103" w:rsidRPr="00E10BCF" w:rsidRDefault="00345103" w:rsidP="00E10BCF">
          <w:pPr>
            <w:rPr>
              <w:sz w:val="24"/>
              <w:szCs w:val="24"/>
            </w:rPr>
          </w:pPr>
        </w:p>
        <w:p w:rsidR="00A676C9" w:rsidRDefault="00A676C9" w:rsidP="00A676C9">
          <w:pPr>
            <w:jc w:val="center"/>
            <w:rPr>
              <w:b/>
              <w:color w:val="000000"/>
              <w:spacing w:val="-18"/>
              <w:sz w:val="72"/>
              <w:szCs w:val="72"/>
            </w:rPr>
          </w:pPr>
        </w:p>
        <w:p w:rsidR="00A676C9" w:rsidRDefault="00A676C9" w:rsidP="00A676C9">
          <w:pPr>
            <w:jc w:val="center"/>
            <w:rPr>
              <w:b/>
              <w:color w:val="000000"/>
              <w:spacing w:val="-18"/>
              <w:sz w:val="72"/>
              <w:szCs w:val="72"/>
            </w:rPr>
          </w:pPr>
        </w:p>
        <w:p w:rsidR="00A676C9" w:rsidRDefault="00A676C9" w:rsidP="00A676C9">
          <w:pPr>
            <w:jc w:val="center"/>
            <w:rPr>
              <w:b/>
              <w:color w:val="000000"/>
              <w:spacing w:val="-18"/>
              <w:sz w:val="72"/>
              <w:szCs w:val="72"/>
            </w:rPr>
          </w:pPr>
        </w:p>
        <w:p w:rsidR="00A676C9" w:rsidRDefault="00A676C9" w:rsidP="00A676C9">
          <w:pPr>
            <w:jc w:val="center"/>
            <w:rPr>
              <w:b/>
              <w:color w:val="000000"/>
              <w:spacing w:val="-18"/>
              <w:sz w:val="72"/>
              <w:szCs w:val="72"/>
            </w:rPr>
          </w:pPr>
        </w:p>
        <w:p w:rsidR="00A676C9" w:rsidRPr="00A676C9" w:rsidRDefault="00A676C9" w:rsidP="00A676C9">
          <w:pPr>
            <w:jc w:val="center"/>
            <w:rPr>
              <w:b/>
              <w:color w:val="000000"/>
              <w:spacing w:val="-18"/>
              <w:sz w:val="72"/>
              <w:szCs w:val="72"/>
            </w:rPr>
          </w:pPr>
          <w:bookmarkStart w:id="0" w:name="_GoBack"/>
          <w:bookmarkEnd w:id="0"/>
          <w:r w:rsidRPr="00A676C9">
            <w:rPr>
              <w:b/>
              <w:color w:val="000000"/>
              <w:spacing w:val="-18"/>
              <w:sz w:val="72"/>
              <w:szCs w:val="72"/>
            </w:rPr>
            <w:t>Programming Example 1</w:t>
          </w:r>
        </w:p>
        <w:p w:rsidR="00A676C9" w:rsidRPr="00A676C9" w:rsidRDefault="00A676C9" w:rsidP="00A676C9">
          <w:pPr>
            <w:jc w:val="center"/>
            <w:rPr>
              <w:b/>
              <w:color w:val="000000"/>
              <w:spacing w:val="-18"/>
              <w:sz w:val="72"/>
              <w:szCs w:val="72"/>
            </w:rPr>
          </w:pPr>
          <w:r w:rsidRPr="00A676C9">
            <w:rPr>
              <w:b/>
              <w:color w:val="000000"/>
              <w:spacing w:val="-18"/>
              <w:sz w:val="72"/>
              <w:szCs w:val="72"/>
            </w:rPr>
            <w:t>Korean F-2</w:t>
          </w:r>
        </w:p>
        <w:p w:rsidR="00A676C9" w:rsidRPr="00A676C9" w:rsidRDefault="00A676C9" w:rsidP="00A676C9">
          <w:pPr>
            <w:jc w:val="center"/>
            <w:rPr>
              <w:b/>
              <w:color w:val="000000"/>
              <w:spacing w:val="-18"/>
              <w:sz w:val="72"/>
              <w:szCs w:val="72"/>
            </w:rPr>
          </w:pPr>
          <w:r w:rsidRPr="00A676C9">
            <w:rPr>
              <w:b/>
              <w:color w:val="000000"/>
              <w:spacing w:val="-18"/>
              <w:sz w:val="72"/>
              <w:szCs w:val="72"/>
            </w:rPr>
            <w:t>Rosemary Di Mattia</w:t>
          </w:r>
        </w:p>
        <w:p w:rsidR="00345103" w:rsidRPr="00E10BCF" w:rsidRDefault="00345103" w:rsidP="00E10BCF">
          <w:pPr>
            <w:rPr>
              <w:b/>
              <w:color w:val="000000"/>
              <w:spacing w:val="-18"/>
              <w:sz w:val="24"/>
              <w:szCs w:val="24"/>
            </w:rPr>
          </w:pPr>
          <w:r w:rsidRPr="00E10BCF">
            <w:rPr>
              <w:b/>
              <w:color w:val="000000"/>
              <w:spacing w:val="-18"/>
              <w:sz w:val="24"/>
              <w:szCs w:val="24"/>
            </w:rPr>
            <w:br w:type="page"/>
          </w:r>
        </w:p>
      </w:sdtContent>
    </w:sdt>
    <w:p w:rsidR="001A3C9A" w:rsidRPr="00E10BCF" w:rsidRDefault="001A3C9A" w:rsidP="00E10BCF">
      <w:pPr>
        <w:pStyle w:val="NormalWeb"/>
        <w:shd w:val="clear" w:color="auto" w:fill="FFFFFF"/>
        <w:spacing w:before="0" w:beforeAutospacing="0" w:after="120" w:afterAutospacing="0" w:line="360" w:lineRule="auto"/>
        <w:rPr>
          <w:rFonts w:asciiTheme="minorHAnsi" w:hAnsiTheme="minorHAnsi"/>
          <w:b/>
          <w:color w:val="000000"/>
        </w:rPr>
      </w:pPr>
      <w:r w:rsidRPr="00E10BCF">
        <w:rPr>
          <w:rFonts w:asciiTheme="minorHAnsi" w:hAnsiTheme="minorHAnsi"/>
          <w:b/>
          <w:color w:val="000000"/>
        </w:rPr>
        <w:lastRenderedPageBreak/>
        <w:t>Me and My World</w:t>
      </w:r>
    </w:p>
    <w:p w:rsidR="00745E34" w:rsidRPr="00E10BCF" w:rsidRDefault="00391F44" w:rsidP="00E10BCF">
      <w:pPr>
        <w:pStyle w:val="NormalWeb"/>
        <w:shd w:val="clear" w:color="auto" w:fill="FFFFFF"/>
        <w:spacing w:before="0" w:beforeAutospacing="0" w:after="120" w:afterAutospacing="0" w:line="360" w:lineRule="auto"/>
        <w:rPr>
          <w:rFonts w:asciiTheme="minorHAnsi" w:hAnsiTheme="minorHAnsi"/>
          <w:color w:val="000000"/>
          <w:spacing w:val="-18"/>
        </w:rPr>
      </w:pPr>
      <w:r>
        <w:rPr>
          <w:rFonts w:asciiTheme="minorHAnsi" w:hAnsiTheme="minorHAnsi"/>
          <w:color w:val="000000"/>
          <w:spacing w:val="-18"/>
        </w:rPr>
        <w:t xml:space="preserve">The following materials are from </w:t>
      </w:r>
      <w:r w:rsidR="00557A96">
        <w:rPr>
          <w:rFonts w:asciiTheme="minorHAnsi" w:hAnsiTheme="minorHAnsi"/>
          <w:color w:val="000000"/>
          <w:spacing w:val="-18"/>
        </w:rPr>
        <w:t xml:space="preserve">a </w:t>
      </w:r>
      <w:r w:rsidR="00557A96" w:rsidRPr="00E10BCF">
        <w:rPr>
          <w:rFonts w:asciiTheme="minorHAnsi" w:hAnsiTheme="minorHAnsi"/>
          <w:color w:val="000000"/>
          <w:spacing w:val="-18"/>
        </w:rPr>
        <w:t>two</w:t>
      </w:r>
      <w:r w:rsidR="00BC1E94" w:rsidRPr="00E10BCF">
        <w:rPr>
          <w:rFonts w:asciiTheme="minorHAnsi" w:hAnsiTheme="minorHAnsi"/>
          <w:color w:val="000000"/>
          <w:spacing w:val="-18"/>
        </w:rPr>
        <w:t>-term (20</w:t>
      </w:r>
      <w:r w:rsidR="00055509" w:rsidRPr="00E10BCF">
        <w:rPr>
          <w:rFonts w:asciiTheme="minorHAnsi" w:hAnsiTheme="minorHAnsi"/>
          <w:color w:val="000000"/>
          <w:spacing w:val="-18"/>
        </w:rPr>
        <w:t xml:space="preserve"> week</w:t>
      </w:r>
      <w:r w:rsidR="00BC1E94" w:rsidRPr="00E10BCF">
        <w:rPr>
          <w:rFonts w:asciiTheme="minorHAnsi" w:hAnsiTheme="minorHAnsi"/>
          <w:color w:val="000000"/>
          <w:spacing w:val="-18"/>
        </w:rPr>
        <w:t>)</w:t>
      </w:r>
      <w:r w:rsidR="00055509" w:rsidRPr="00E10BCF">
        <w:rPr>
          <w:rFonts w:asciiTheme="minorHAnsi" w:hAnsiTheme="minorHAnsi"/>
          <w:color w:val="000000"/>
          <w:spacing w:val="-18"/>
        </w:rPr>
        <w:t xml:space="preserve"> program </w:t>
      </w:r>
      <w:r>
        <w:rPr>
          <w:rFonts w:asciiTheme="minorHAnsi" w:hAnsiTheme="minorHAnsi"/>
          <w:color w:val="000000"/>
          <w:spacing w:val="-18"/>
        </w:rPr>
        <w:t>with aim</w:t>
      </w:r>
      <w:r w:rsidR="003C7639" w:rsidRPr="00E10BCF">
        <w:rPr>
          <w:rFonts w:asciiTheme="minorHAnsi" w:hAnsiTheme="minorHAnsi"/>
          <w:color w:val="000000"/>
          <w:spacing w:val="-18"/>
        </w:rPr>
        <w:t xml:space="preserve">s to teach </w:t>
      </w:r>
      <w:r w:rsidR="006A54A2" w:rsidRPr="00E10BCF">
        <w:rPr>
          <w:rFonts w:asciiTheme="minorHAnsi" w:hAnsiTheme="minorHAnsi"/>
          <w:color w:val="000000"/>
          <w:spacing w:val="-18"/>
        </w:rPr>
        <w:t xml:space="preserve">Korean </w:t>
      </w:r>
      <w:r w:rsidR="0044228A" w:rsidRPr="00E10BCF">
        <w:rPr>
          <w:rFonts w:asciiTheme="minorHAnsi" w:hAnsiTheme="minorHAnsi"/>
          <w:color w:val="000000"/>
          <w:spacing w:val="-18"/>
        </w:rPr>
        <w:t xml:space="preserve">language in the context of </w:t>
      </w:r>
      <w:r w:rsidR="003C7639" w:rsidRPr="00E10BCF">
        <w:rPr>
          <w:rFonts w:asciiTheme="minorHAnsi" w:hAnsiTheme="minorHAnsi"/>
          <w:color w:val="000000"/>
          <w:spacing w:val="-18"/>
        </w:rPr>
        <w:t xml:space="preserve">students’ everyday lived experiences and interactions. </w:t>
      </w:r>
      <w:r w:rsidR="005B59D8" w:rsidRPr="00E10BCF">
        <w:rPr>
          <w:rFonts w:asciiTheme="minorHAnsi" w:hAnsiTheme="minorHAnsi"/>
          <w:color w:val="000000"/>
          <w:spacing w:val="-18"/>
        </w:rPr>
        <w:t>It introduces students to</w:t>
      </w:r>
      <w:r w:rsidR="00E10BCF" w:rsidRPr="00E10BCF">
        <w:rPr>
          <w:rFonts w:asciiTheme="minorHAnsi" w:hAnsiTheme="minorHAnsi"/>
          <w:color w:val="000000"/>
          <w:spacing w:val="-18"/>
        </w:rPr>
        <w:t xml:space="preserve"> the</w:t>
      </w:r>
      <w:r w:rsidR="005B59D8" w:rsidRPr="00E10BCF">
        <w:rPr>
          <w:rFonts w:asciiTheme="minorHAnsi" w:hAnsiTheme="minorHAnsi"/>
          <w:color w:val="000000"/>
          <w:spacing w:val="-18"/>
        </w:rPr>
        <w:t xml:space="preserve"> language of familiar concepts and situations, including their name and basic greetings, the school environment, their home and family relationships and their hobbies, likes and dislikes. </w:t>
      </w:r>
      <w:r w:rsidR="00745E34" w:rsidRPr="00E10BCF">
        <w:rPr>
          <w:rFonts w:asciiTheme="minorHAnsi" w:hAnsiTheme="minorHAnsi"/>
          <w:color w:val="000000"/>
          <w:spacing w:val="-18"/>
        </w:rPr>
        <w:t xml:space="preserve">A recurrent theme throughout their learning will be that of Korean Honorifics, or learning to use different words and expression according to audience. </w:t>
      </w:r>
    </w:p>
    <w:p w:rsidR="00787BA4" w:rsidRPr="00E10BCF" w:rsidRDefault="00787BA4" w:rsidP="00E10BCF">
      <w:pPr>
        <w:pStyle w:val="NormalWeb"/>
        <w:shd w:val="clear" w:color="auto" w:fill="FFFFFF"/>
        <w:spacing w:before="0" w:beforeAutospacing="0" w:after="120" w:afterAutospacing="0" w:line="360" w:lineRule="auto"/>
        <w:rPr>
          <w:rFonts w:asciiTheme="minorHAnsi" w:hAnsiTheme="minorHAnsi"/>
          <w:color w:val="000000"/>
          <w:spacing w:val="-18"/>
        </w:rPr>
      </w:pPr>
      <w:r w:rsidRPr="00E10BCF">
        <w:rPr>
          <w:rFonts w:asciiTheme="minorHAnsi" w:hAnsiTheme="minorHAnsi"/>
          <w:color w:val="000000"/>
          <w:spacing w:val="-18"/>
        </w:rPr>
        <w:t>As part of their learning, students will also understand the cultural differences and similarities that exist between different class members and within different parts of the world. That is, by examining features of their own ‘world’ they will also be exposed to the worlds of different students, including both c</w:t>
      </w:r>
      <w:r w:rsidR="002833ED" w:rsidRPr="00E10BCF">
        <w:rPr>
          <w:rFonts w:asciiTheme="minorHAnsi" w:hAnsiTheme="minorHAnsi"/>
          <w:color w:val="000000"/>
          <w:spacing w:val="-18"/>
        </w:rPr>
        <w:t>lassmates and students in Korea</w:t>
      </w:r>
      <w:r w:rsidRPr="00E10BCF">
        <w:rPr>
          <w:rFonts w:asciiTheme="minorHAnsi" w:hAnsiTheme="minorHAnsi"/>
          <w:color w:val="000000"/>
          <w:spacing w:val="-18"/>
        </w:rPr>
        <w:t xml:space="preserve">, thereby </w:t>
      </w:r>
      <w:r w:rsidR="00251C2E" w:rsidRPr="00E10BCF">
        <w:rPr>
          <w:rFonts w:asciiTheme="minorHAnsi" w:hAnsiTheme="minorHAnsi"/>
          <w:color w:val="000000"/>
          <w:spacing w:val="-18"/>
        </w:rPr>
        <w:t xml:space="preserve">appreciating the social context of learners while </w:t>
      </w:r>
      <w:r w:rsidRPr="00E10BCF">
        <w:rPr>
          <w:rFonts w:asciiTheme="minorHAnsi" w:hAnsiTheme="minorHAnsi"/>
          <w:color w:val="000000"/>
          <w:spacing w:val="-18"/>
        </w:rPr>
        <w:t xml:space="preserve">developing </w:t>
      </w:r>
      <w:r w:rsidR="00251C2E" w:rsidRPr="00E10BCF">
        <w:rPr>
          <w:rFonts w:asciiTheme="minorHAnsi" w:hAnsiTheme="minorHAnsi"/>
          <w:color w:val="000000"/>
          <w:spacing w:val="-18"/>
        </w:rPr>
        <w:t xml:space="preserve">essential </w:t>
      </w:r>
      <w:r w:rsidRPr="00E10BCF">
        <w:rPr>
          <w:rFonts w:asciiTheme="minorHAnsi" w:hAnsiTheme="minorHAnsi"/>
          <w:color w:val="000000"/>
          <w:spacing w:val="-18"/>
        </w:rPr>
        <w:t>intercultural and intra-cultural knowledge.</w:t>
      </w:r>
    </w:p>
    <w:p w:rsidR="00E900C2" w:rsidRPr="00E10BCF" w:rsidRDefault="00E10BCF" w:rsidP="00E10BCF">
      <w:pPr>
        <w:spacing w:after="0" w:line="240" w:lineRule="auto"/>
        <w:rPr>
          <w:rFonts w:cs="Times New Roman"/>
          <w:spacing w:val="-18"/>
          <w:sz w:val="24"/>
          <w:szCs w:val="24"/>
          <w:u w:val="single"/>
        </w:rPr>
      </w:pPr>
      <w:r w:rsidRPr="00E10BCF">
        <w:rPr>
          <w:rFonts w:cs="Times New Roman"/>
          <w:spacing w:val="-18"/>
          <w:sz w:val="24"/>
          <w:szCs w:val="24"/>
          <w:u w:val="single"/>
        </w:rPr>
        <w:t>Class</w:t>
      </w:r>
      <w:r>
        <w:rPr>
          <w:rFonts w:cs="Times New Roman"/>
          <w:spacing w:val="-18"/>
          <w:sz w:val="24"/>
          <w:szCs w:val="24"/>
          <w:u w:val="single"/>
        </w:rPr>
        <w:t xml:space="preserve"> </w:t>
      </w:r>
      <w:r w:rsidRPr="00E10BCF">
        <w:rPr>
          <w:rFonts w:cs="Times New Roman"/>
          <w:spacing w:val="-18"/>
          <w:sz w:val="24"/>
          <w:szCs w:val="24"/>
          <w:u w:val="single"/>
        </w:rPr>
        <w:t>context</w:t>
      </w:r>
      <w:r w:rsidR="00E900C2" w:rsidRPr="00E10BCF">
        <w:rPr>
          <w:rFonts w:cs="Times New Roman"/>
          <w:spacing w:val="-18"/>
          <w:sz w:val="24"/>
          <w:szCs w:val="24"/>
          <w:u w:val="single"/>
        </w:rPr>
        <w:t xml:space="preserve"> and </w:t>
      </w:r>
      <w:r>
        <w:rPr>
          <w:rFonts w:cs="Times New Roman"/>
          <w:spacing w:val="-18"/>
          <w:sz w:val="24"/>
          <w:szCs w:val="24"/>
          <w:u w:val="single"/>
        </w:rPr>
        <w:t>c</w:t>
      </w:r>
      <w:r w:rsidR="00E900C2" w:rsidRPr="00E10BCF">
        <w:rPr>
          <w:rFonts w:cs="Times New Roman"/>
          <w:spacing w:val="-18"/>
          <w:sz w:val="24"/>
          <w:szCs w:val="24"/>
          <w:u w:val="single"/>
        </w:rPr>
        <w:t xml:space="preserve">onsiderations </w:t>
      </w:r>
    </w:p>
    <w:p w:rsidR="00391AA8" w:rsidRPr="00E10BCF" w:rsidRDefault="00391AA8" w:rsidP="00E10BCF">
      <w:pPr>
        <w:autoSpaceDE w:val="0"/>
        <w:autoSpaceDN w:val="0"/>
        <w:adjustRightInd w:val="0"/>
        <w:spacing w:after="0" w:line="240" w:lineRule="auto"/>
        <w:rPr>
          <w:rFonts w:cs="Times New Roman"/>
          <w:spacing w:val="-18"/>
          <w:sz w:val="24"/>
          <w:szCs w:val="24"/>
        </w:rPr>
      </w:pPr>
    </w:p>
    <w:p w:rsidR="00391AA8" w:rsidRPr="00E10BCF" w:rsidRDefault="0044228A" w:rsidP="00E10BCF">
      <w:pPr>
        <w:pStyle w:val="NormalWeb"/>
        <w:shd w:val="clear" w:color="auto" w:fill="FFFFFF"/>
        <w:spacing w:before="0" w:beforeAutospacing="0" w:after="120" w:afterAutospacing="0" w:line="360" w:lineRule="auto"/>
        <w:rPr>
          <w:rFonts w:asciiTheme="minorHAnsi" w:hAnsiTheme="minorHAnsi"/>
          <w:color w:val="000000"/>
          <w:spacing w:val="-18"/>
        </w:rPr>
      </w:pPr>
      <w:r w:rsidRPr="00E10BCF">
        <w:rPr>
          <w:rFonts w:asciiTheme="minorHAnsi" w:hAnsiTheme="minorHAnsi"/>
          <w:color w:val="000000"/>
          <w:spacing w:val="-18"/>
        </w:rPr>
        <w:t>The</w:t>
      </w:r>
      <w:r w:rsidR="00E10BCF">
        <w:rPr>
          <w:rFonts w:asciiTheme="minorHAnsi" w:hAnsiTheme="minorHAnsi"/>
          <w:color w:val="000000"/>
          <w:spacing w:val="-18"/>
        </w:rPr>
        <w:t xml:space="preserve"> program is designed for a</w:t>
      </w:r>
      <w:r w:rsidRPr="00E10BCF">
        <w:rPr>
          <w:rFonts w:asciiTheme="minorHAnsi" w:hAnsiTheme="minorHAnsi"/>
          <w:color w:val="000000"/>
          <w:spacing w:val="-18"/>
        </w:rPr>
        <w:t xml:space="preserve"> </w:t>
      </w:r>
      <w:r w:rsidR="00E10BCF">
        <w:rPr>
          <w:rFonts w:asciiTheme="minorHAnsi" w:hAnsiTheme="minorHAnsi"/>
          <w:color w:val="000000"/>
          <w:spacing w:val="-18"/>
        </w:rPr>
        <w:t xml:space="preserve">Foundation </w:t>
      </w:r>
      <w:r w:rsidR="00391AA8" w:rsidRPr="00E10BCF">
        <w:rPr>
          <w:rFonts w:asciiTheme="minorHAnsi" w:hAnsiTheme="minorHAnsi"/>
          <w:color w:val="000000"/>
          <w:spacing w:val="-18"/>
        </w:rPr>
        <w:t xml:space="preserve">-Year 2 class </w:t>
      </w:r>
      <w:r w:rsidR="00E900C2" w:rsidRPr="00E10BCF">
        <w:rPr>
          <w:rFonts w:asciiTheme="minorHAnsi" w:hAnsiTheme="minorHAnsi"/>
          <w:color w:val="000000"/>
          <w:spacing w:val="-18"/>
        </w:rPr>
        <w:t>consist</w:t>
      </w:r>
      <w:r w:rsidR="00E10BCF">
        <w:rPr>
          <w:rFonts w:asciiTheme="minorHAnsi" w:hAnsiTheme="minorHAnsi"/>
          <w:color w:val="000000"/>
          <w:spacing w:val="-18"/>
        </w:rPr>
        <w:t>ing</w:t>
      </w:r>
      <w:r w:rsidR="00E900C2" w:rsidRPr="00E10BCF">
        <w:rPr>
          <w:rFonts w:asciiTheme="minorHAnsi" w:hAnsiTheme="minorHAnsi"/>
          <w:color w:val="000000"/>
          <w:spacing w:val="-18"/>
        </w:rPr>
        <w:t xml:space="preserve"> of </w:t>
      </w:r>
      <w:r w:rsidR="00391AA8" w:rsidRPr="00E10BCF">
        <w:rPr>
          <w:rFonts w:asciiTheme="minorHAnsi" w:hAnsiTheme="minorHAnsi"/>
          <w:color w:val="000000"/>
          <w:spacing w:val="-18"/>
        </w:rPr>
        <w:t>14</w:t>
      </w:r>
      <w:r w:rsidR="00E900C2" w:rsidRPr="00E10BCF">
        <w:rPr>
          <w:rFonts w:asciiTheme="minorHAnsi" w:hAnsiTheme="minorHAnsi"/>
          <w:color w:val="000000"/>
          <w:spacing w:val="-18"/>
        </w:rPr>
        <w:t xml:space="preserve"> students from diverse ling</w:t>
      </w:r>
      <w:r w:rsidR="00391AA8" w:rsidRPr="00E10BCF">
        <w:rPr>
          <w:rFonts w:asciiTheme="minorHAnsi" w:hAnsiTheme="minorHAnsi"/>
          <w:color w:val="000000"/>
          <w:spacing w:val="-18"/>
        </w:rPr>
        <w:t xml:space="preserve">uistic and cultural backgrounds, including </w:t>
      </w:r>
      <w:r w:rsidRPr="00E10BCF">
        <w:rPr>
          <w:rFonts w:asciiTheme="minorHAnsi" w:hAnsiTheme="minorHAnsi"/>
          <w:color w:val="000000"/>
          <w:spacing w:val="-18"/>
        </w:rPr>
        <w:t>six</w:t>
      </w:r>
      <w:r w:rsidR="00391AA8" w:rsidRPr="00E10BCF">
        <w:rPr>
          <w:rFonts w:asciiTheme="minorHAnsi" w:hAnsiTheme="minorHAnsi"/>
          <w:color w:val="000000"/>
          <w:spacing w:val="-18"/>
        </w:rPr>
        <w:t xml:space="preserve"> background </w:t>
      </w:r>
      <w:r w:rsidRPr="00E10BCF">
        <w:rPr>
          <w:rFonts w:asciiTheme="minorHAnsi" w:hAnsiTheme="minorHAnsi"/>
          <w:color w:val="000000"/>
          <w:spacing w:val="-18"/>
        </w:rPr>
        <w:t xml:space="preserve">Korean </w:t>
      </w:r>
      <w:r w:rsidR="00391AA8" w:rsidRPr="00E10BCF">
        <w:rPr>
          <w:rFonts w:asciiTheme="minorHAnsi" w:hAnsiTheme="minorHAnsi"/>
          <w:color w:val="000000"/>
          <w:spacing w:val="-18"/>
        </w:rPr>
        <w:t xml:space="preserve">speakers who have competent verbal skills but little to no </w:t>
      </w:r>
      <w:r w:rsidR="004F44AC" w:rsidRPr="00E10BCF">
        <w:rPr>
          <w:rFonts w:asciiTheme="minorHAnsi" w:hAnsiTheme="minorHAnsi"/>
          <w:color w:val="000000"/>
          <w:spacing w:val="-18"/>
        </w:rPr>
        <w:t>written skills</w:t>
      </w:r>
      <w:r w:rsidR="00391AA8" w:rsidRPr="00E10BCF">
        <w:rPr>
          <w:rFonts w:asciiTheme="minorHAnsi" w:hAnsiTheme="minorHAnsi"/>
          <w:color w:val="000000"/>
          <w:spacing w:val="-18"/>
        </w:rPr>
        <w:t xml:space="preserve">. </w:t>
      </w:r>
      <w:r w:rsidR="00E900C2" w:rsidRPr="00E10BCF">
        <w:rPr>
          <w:rFonts w:asciiTheme="minorHAnsi" w:hAnsiTheme="minorHAnsi"/>
          <w:color w:val="000000"/>
          <w:spacing w:val="-18"/>
        </w:rPr>
        <w:t xml:space="preserve"> </w:t>
      </w:r>
      <w:r w:rsidR="00391AA8" w:rsidRPr="00E10BCF">
        <w:rPr>
          <w:rFonts w:asciiTheme="minorHAnsi" w:hAnsiTheme="minorHAnsi"/>
          <w:color w:val="000000"/>
          <w:spacing w:val="-18"/>
        </w:rPr>
        <w:t xml:space="preserve">While there </w:t>
      </w:r>
      <w:r w:rsidR="00E10BCF" w:rsidRPr="00E10BCF">
        <w:rPr>
          <w:rFonts w:asciiTheme="minorHAnsi" w:hAnsiTheme="minorHAnsi"/>
          <w:color w:val="000000"/>
          <w:spacing w:val="-18"/>
        </w:rPr>
        <w:t>are no diagnosed additional learning needs</w:t>
      </w:r>
      <w:r w:rsidR="00391AA8" w:rsidRPr="00E10BCF">
        <w:rPr>
          <w:rFonts w:asciiTheme="minorHAnsi" w:hAnsiTheme="minorHAnsi"/>
          <w:color w:val="000000"/>
          <w:spacing w:val="-18"/>
        </w:rPr>
        <w:t xml:space="preserve"> among the </w:t>
      </w:r>
      <w:r w:rsidR="00E10BCF">
        <w:rPr>
          <w:rFonts w:asciiTheme="minorHAnsi" w:hAnsiTheme="minorHAnsi"/>
          <w:color w:val="000000"/>
          <w:spacing w:val="-18"/>
        </w:rPr>
        <w:t>group</w:t>
      </w:r>
      <w:r w:rsidR="00391AA8" w:rsidRPr="00E10BCF">
        <w:rPr>
          <w:rFonts w:asciiTheme="minorHAnsi" w:hAnsiTheme="minorHAnsi"/>
          <w:color w:val="000000"/>
          <w:spacing w:val="-18"/>
        </w:rPr>
        <w:t xml:space="preserve">, there is a diverse range of language learning and behavioural needs which have been considered in the planning </w:t>
      </w:r>
      <w:r w:rsidR="00F66843" w:rsidRPr="00E10BCF">
        <w:rPr>
          <w:rFonts w:asciiTheme="minorHAnsi" w:hAnsiTheme="minorHAnsi"/>
          <w:color w:val="000000"/>
          <w:spacing w:val="-18"/>
        </w:rPr>
        <w:t>of</w:t>
      </w:r>
      <w:r w:rsidR="00391AA8" w:rsidRPr="00E10BCF">
        <w:rPr>
          <w:rFonts w:asciiTheme="minorHAnsi" w:hAnsiTheme="minorHAnsi"/>
          <w:color w:val="000000"/>
          <w:spacing w:val="-18"/>
        </w:rPr>
        <w:t xml:space="preserve"> the unit.</w:t>
      </w:r>
    </w:p>
    <w:p w:rsidR="00391AA8" w:rsidRPr="00E10BCF" w:rsidRDefault="00E10BCF" w:rsidP="00E10BCF">
      <w:pPr>
        <w:pStyle w:val="NormalWeb"/>
        <w:shd w:val="clear" w:color="auto" w:fill="FFFFFF"/>
        <w:spacing w:before="0" w:beforeAutospacing="0" w:after="120" w:afterAutospacing="0" w:line="360" w:lineRule="auto"/>
        <w:rPr>
          <w:rFonts w:asciiTheme="minorHAnsi" w:hAnsiTheme="minorHAnsi"/>
          <w:color w:val="000000"/>
          <w:spacing w:val="-18"/>
        </w:rPr>
      </w:pPr>
      <w:r>
        <w:rPr>
          <w:rFonts w:asciiTheme="minorHAnsi" w:hAnsiTheme="minorHAnsi"/>
          <w:color w:val="000000"/>
          <w:spacing w:val="-18"/>
        </w:rPr>
        <w:t>The program is intended for the</w:t>
      </w:r>
      <w:r w:rsidR="00E900C2" w:rsidRPr="00E10BCF">
        <w:rPr>
          <w:rFonts w:asciiTheme="minorHAnsi" w:hAnsiTheme="minorHAnsi"/>
          <w:color w:val="000000"/>
          <w:spacing w:val="-18"/>
        </w:rPr>
        <w:t xml:space="preserve"> </w:t>
      </w:r>
      <w:r w:rsidR="00BC1E94" w:rsidRPr="00E10BCF">
        <w:rPr>
          <w:rFonts w:asciiTheme="minorHAnsi" w:hAnsiTheme="minorHAnsi"/>
          <w:color w:val="000000"/>
          <w:spacing w:val="-18"/>
        </w:rPr>
        <w:t xml:space="preserve">middle </w:t>
      </w:r>
      <w:r w:rsidR="00E900C2" w:rsidRPr="00E10BCF">
        <w:rPr>
          <w:rFonts w:asciiTheme="minorHAnsi" w:hAnsiTheme="minorHAnsi"/>
          <w:color w:val="000000"/>
          <w:spacing w:val="-18"/>
        </w:rPr>
        <w:t xml:space="preserve">of the year (Term </w:t>
      </w:r>
      <w:r w:rsidR="00BC1E94" w:rsidRPr="00E10BCF">
        <w:rPr>
          <w:rFonts w:asciiTheme="minorHAnsi" w:hAnsiTheme="minorHAnsi"/>
          <w:color w:val="000000"/>
          <w:spacing w:val="-18"/>
        </w:rPr>
        <w:t>3</w:t>
      </w:r>
      <w:r w:rsidR="00E900C2" w:rsidRPr="00E10BCF">
        <w:rPr>
          <w:rFonts w:asciiTheme="minorHAnsi" w:hAnsiTheme="minorHAnsi"/>
          <w:color w:val="000000"/>
          <w:spacing w:val="-18"/>
        </w:rPr>
        <w:t>)</w:t>
      </w:r>
      <w:r>
        <w:rPr>
          <w:rFonts w:asciiTheme="minorHAnsi" w:hAnsiTheme="minorHAnsi"/>
          <w:color w:val="000000"/>
          <w:spacing w:val="-18"/>
        </w:rPr>
        <w:t xml:space="preserve">. At this stage, </w:t>
      </w:r>
      <w:r w:rsidR="0044228A" w:rsidRPr="00E10BCF">
        <w:rPr>
          <w:rFonts w:asciiTheme="minorHAnsi" w:hAnsiTheme="minorHAnsi"/>
          <w:color w:val="000000"/>
          <w:spacing w:val="-18"/>
        </w:rPr>
        <w:t>t</w:t>
      </w:r>
      <w:r w:rsidR="00391AA8" w:rsidRPr="00E10BCF">
        <w:rPr>
          <w:rFonts w:asciiTheme="minorHAnsi" w:hAnsiTheme="minorHAnsi"/>
          <w:color w:val="000000"/>
          <w:spacing w:val="-18"/>
        </w:rPr>
        <w:t xml:space="preserve">he students have been exposed to Korean language for </w:t>
      </w:r>
      <w:r w:rsidR="0044228A" w:rsidRPr="00E10BCF">
        <w:rPr>
          <w:rFonts w:asciiTheme="minorHAnsi" w:hAnsiTheme="minorHAnsi"/>
          <w:color w:val="000000"/>
          <w:spacing w:val="-18"/>
        </w:rPr>
        <w:t xml:space="preserve">only </w:t>
      </w:r>
      <w:r w:rsidR="00391AA8" w:rsidRPr="00E10BCF">
        <w:rPr>
          <w:rFonts w:asciiTheme="minorHAnsi" w:hAnsiTheme="minorHAnsi"/>
          <w:color w:val="000000"/>
          <w:spacing w:val="-18"/>
        </w:rPr>
        <w:t xml:space="preserve">five one-hour lessons. Those five lessons have focused on phonemic awareness in relation to Hangeul (the Korean alphabet). </w:t>
      </w:r>
    </w:p>
    <w:p w:rsidR="001816E4" w:rsidRPr="00E10BCF" w:rsidRDefault="001816E4" w:rsidP="00E10BCF">
      <w:pPr>
        <w:pStyle w:val="NormalWeb"/>
        <w:shd w:val="clear" w:color="auto" w:fill="FFFFFF"/>
        <w:spacing w:before="0" w:beforeAutospacing="0" w:after="120" w:afterAutospacing="0" w:line="360" w:lineRule="auto"/>
        <w:rPr>
          <w:rFonts w:asciiTheme="minorHAnsi" w:hAnsiTheme="minorHAnsi"/>
          <w:color w:val="000000"/>
          <w:spacing w:val="-18"/>
        </w:rPr>
      </w:pPr>
      <w:r w:rsidRPr="00E10BCF">
        <w:rPr>
          <w:rFonts w:asciiTheme="minorHAnsi" w:hAnsiTheme="minorHAnsi"/>
          <w:color w:val="000000"/>
          <w:spacing w:val="-18"/>
        </w:rPr>
        <w:t xml:space="preserve">Students </w:t>
      </w:r>
      <w:r w:rsidR="00391AA8" w:rsidRPr="00E10BCF">
        <w:rPr>
          <w:rFonts w:asciiTheme="minorHAnsi" w:hAnsiTheme="minorHAnsi"/>
          <w:color w:val="000000"/>
          <w:spacing w:val="-18"/>
        </w:rPr>
        <w:t xml:space="preserve">will </w:t>
      </w:r>
      <w:r w:rsidRPr="00E10BCF">
        <w:rPr>
          <w:rFonts w:asciiTheme="minorHAnsi" w:hAnsiTheme="minorHAnsi"/>
          <w:color w:val="000000"/>
          <w:spacing w:val="-18"/>
        </w:rPr>
        <w:t>undertake one hour of Korean language learning per week</w:t>
      </w:r>
      <w:r w:rsidR="00391AA8" w:rsidRPr="00E10BCF">
        <w:rPr>
          <w:rFonts w:asciiTheme="minorHAnsi" w:hAnsiTheme="minorHAnsi"/>
          <w:color w:val="000000"/>
          <w:spacing w:val="-18"/>
        </w:rPr>
        <w:t xml:space="preserve"> throughout the </w:t>
      </w:r>
      <w:r w:rsidR="00BC1E94" w:rsidRPr="00E10BCF">
        <w:rPr>
          <w:rFonts w:asciiTheme="minorHAnsi" w:hAnsiTheme="minorHAnsi"/>
          <w:color w:val="000000"/>
          <w:spacing w:val="-18"/>
        </w:rPr>
        <w:t>20</w:t>
      </w:r>
      <w:r w:rsidR="00391AA8" w:rsidRPr="00E10BCF">
        <w:rPr>
          <w:rFonts w:asciiTheme="minorHAnsi" w:hAnsiTheme="minorHAnsi"/>
          <w:color w:val="000000"/>
          <w:spacing w:val="-18"/>
        </w:rPr>
        <w:t xml:space="preserve"> week program</w:t>
      </w:r>
      <w:r w:rsidR="00BC1E94" w:rsidRPr="00E10BCF">
        <w:rPr>
          <w:rFonts w:asciiTheme="minorHAnsi" w:hAnsiTheme="minorHAnsi"/>
          <w:color w:val="000000"/>
          <w:spacing w:val="-18"/>
        </w:rPr>
        <w:t xml:space="preserve">, which is made up of five </w:t>
      </w:r>
      <w:r w:rsidR="005D03F7" w:rsidRPr="00E10BCF">
        <w:rPr>
          <w:rFonts w:asciiTheme="minorHAnsi" w:hAnsiTheme="minorHAnsi"/>
          <w:color w:val="000000"/>
          <w:spacing w:val="-18"/>
        </w:rPr>
        <w:t>interrelated sequences</w:t>
      </w:r>
      <w:r w:rsidR="0044228A" w:rsidRPr="00E10BCF">
        <w:rPr>
          <w:rFonts w:asciiTheme="minorHAnsi" w:hAnsiTheme="minorHAnsi"/>
          <w:color w:val="000000"/>
          <w:spacing w:val="-18"/>
        </w:rPr>
        <w:t>.</w:t>
      </w:r>
      <w:r w:rsidR="005D03F7" w:rsidRPr="00E10BCF">
        <w:rPr>
          <w:rFonts w:asciiTheme="minorHAnsi" w:hAnsiTheme="minorHAnsi"/>
          <w:color w:val="000000"/>
          <w:spacing w:val="-18"/>
        </w:rPr>
        <w:t xml:space="preserve"> </w:t>
      </w:r>
      <w:r w:rsidR="0044228A" w:rsidRPr="00E10BCF">
        <w:rPr>
          <w:rFonts w:asciiTheme="minorHAnsi" w:hAnsiTheme="minorHAnsi"/>
          <w:color w:val="000000"/>
          <w:spacing w:val="-18"/>
        </w:rPr>
        <w:t xml:space="preserve">Each sequence should encompass </w:t>
      </w:r>
      <w:r w:rsidR="005D03F7" w:rsidRPr="00E10BCF">
        <w:rPr>
          <w:rFonts w:asciiTheme="minorHAnsi" w:hAnsiTheme="minorHAnsi"/>
          <w:color w:val="000000"/>
          <w:spacing w:val="-18"/>
        </w:rPr>
        <w:t>approximately f</w:t>
      </w:r>
      <w:r w:rsidR="00B72F3D" w:rsidRPr="00E10BCF">
        <w:rPr>
          <w:rFonts w:asciiTheme="minorHAnsi" w:hAnsiTheme="minorHAnsi"/>
          <w:color w:val="000000"/>
          <w:spacing w:val="-18"/>
        </w:rPr>
        <w:t>our</w:t>
      </w:r>
      <w:r w:rsidR="005D03F7" w:rsidRPr="00E10BCF">
        <w:rPr>
          <w:rFonts w:asciiTheme="minorHAnsi" w:hAnsiTheme="minorHAnsi"/>
          <w:color w:val="000000"/>
          <w:spacing w:val="-18"/>
        </w:rPr>
        <w:t xml:space="preserve"> weeks </w:t>
      </w:r>
      <w:r w:rsidR="0044228A" w:rsidRPr="00E10BCF">
        <w:rPr>
          <w:rFonts w:asciiTheme="minorHAnsi" w:hAnsiTheme="minorHAnsi"/>
          <w:color w:val="000000"/>
          <w:spacing w:val="-18"/>
        </w:rPr>
        <w:t xml:space="preserve">of </w:t>
      </w:r>
      <w:r w:rsidR="00E10BCF" w:rsidRPr="00E10BCF">
        <w:rPr>
          <w:rFonts w:asciiTheme="minorHAnsi" w:hAnsiTheme="minorHAnsi"/>
          <w:color w:val="000000"/>
          <w:spacing w:val="-18"/>
        </w:rPr>
        <w:t>learning;</w:t>
      </w:r>
      <w:r w:rsidR="0044228A" w:rsidRPr="00E10BCF">
        <w:rPr>
          <w:rFonts w:asciiTheme="minorHAnsi" w:hAnsiTheme="minorHAnsi"/>
          <w:color w:val="000000"/>
          <w:spacing w:val="-18"/>
        </w:rPr>
        <w:t xml:space="preserve"> however adopting a flexible short-to-medium-term planning approach will enable the focus and timing to shift according to need.</w:t>
      </w:r>
      <w:r w:rsidRPr="00E10BCF">
        <w:rPr>
          <w:rFonts w:asciiTheme="minorHAnsi" w:hAnsiTheme="minorHAnsi"/>
          <w:color w:val="000000"/>
          <w:spacing w:val="-18"/>
        </w:rPr>
        <w:t xml:space="preserve"> </w:t>
      </w:r>
    </w:p>
    <w:p w:rsidR="00251C2E" w:rsidRPr="00E10BCF" w:rsidRDefault="00251C2E" w:rsidP="00E10BCF">
      <w:pPr>
        <w:rPr>
          <w:rFonts w:eastAsia="Times New Roman" w:cs="Times New Roman"/>
          <w:i/>
          <w:color w:val="000000"/>
          <w:sz w:val="24"/>
          <w:szCs w:val="24"/>
          <w:u w:val="single"/>
        </w:rPr>
      </w:pPr>
      <w:r w:rsidRPr="00E10BCF">
        <w:rPr>
          <w:i/>
          <w:color w:val="000000"/>
          <w:sz w:val="24"/>
          <w:szCs w:val="24"/>
          <w:u w:val="single"/>
        </w:rPr>
        <w:br w:type="page"/>
      </w:r>
    </w:p>
    <w:p w:rsidR="00787BA4" w:rsidRPr="00E10BCF" w:rsidRDefault="00682D82" w:rsidP="00E10BCF">
      <w:pPr>
        <w:pStyle w:val="NormalWeb"/>
        <w:shd w:val="clear" w:color="auto" w:fill="FFFFFF"/>
        <w:spacing w:before="0" w:beforeAutospacing="0" w:after="120" w:afterAutospacing="0" w:line="360" w:lineRule="auto"/>
        <w:rPr>
          <w:rFonts w:asciiTheme="minorHAnsi" w:hAnsiTheme="minorHAnsi"/>
          <w:color w:val="000000"/>
          <w:spacing w:val="-18"/>
          <w:u w:val="single"/>
        </w:rPr>
      </w:pPr>
      <w:r w:rsidRPr="00E10BCF">
        <w:rPr>
          <w:rFonts w:asciiTheme="minorHAnsi" w:hAnsiTheme="minorHAnsi"/>
          <w:color w:val="000000"/>
          <w:spacing w:val="-18"/>
          <w:u w:val="single"/>
        </w:rPr>
        <w:lastRenderedPageBreak/>
        <w:t xml:space="preserve">Program </w:t>
      </w:r>
      <w:r w:rsidR="00E10BCF">
        <w:rPr>
          <w:rFonts w:asciiTheme="minorHAnsi" w:hAnsiTheme="minorHAnsi"/>
          <w:color w:val="000000"/>
          <w:spacing w:val="-18"/>
          <w:u w:val="single"/>
        </w:rPr>
        <w:t>o</w:t>
      </w:r>
      <w:r w:rsidRPr="00E10BCF">
        <w:rPr>
          <w:rFonts w:asciiTheme="minorHAnsi" w:hAnsiTheme="minorHAnsi"/>
          <w:color w:val="000000"/>
          <w:spacing w:val="-18"/>
          <w:u w:val="single"/>
        </w:rPr>
        <w:t>utline</w:t>
      </w:r>
      <w:r w:rsidR="00787BA4" w:rsidRPr="00E10BCF">
        <w:rPr>
          <w:rFonts w:asciiTheme="minorHAnsi" w:hAnsiTheme="minorHAnsi"/>
          <w:color w:val="000000"/>
          <w:spacing w:val="-18"/>
          <w:u w:val="single"/>
        </w:rPr>
        <w:t xml:space="preserve"> </w:t>
      </w:r>
      <w:r w:rsidR="00513D04" w:rsidRPr="00E10BCF">
        <w:rPr>
          <w:rFonts w:asciiTheme="minorHAnsi" w:hAnsiTheme="minorHAnsi"/>
          <w:color w:val="000000"/>
          <w:spacing w:val="-18"/>
          <w:u w:val="single"/>
        </w:rPr>
        <w:t xml:space="preserve">and </w:t>
      </w:r>
      <w:r w:rsidR="00E10BCF">
        <w:rPr>
          <w:rFonts w:asciiTheme="minorHAnsi" w:hAnsiTheme="minorHAnsi"/>
          <w:color w:val="000000"/>
          <w:spacing w:val="-18"/>
          <w:u w:val="single"/>
        </w:rPr>
        <w:t>o</w:t>
      </w:r>
      <w:r w:rsidR="00513D04" w:rsidRPr="00E10BCF">
        <w:rPr>
          <w:rFonts w:asciiTheme="minorHAnsi" w:hAnsiTheme="minorHAnsi"/>
          <w:color w:val="000000"/>
          <w:spacing w:val="-18"/>
          <w:u w:val="single"/>
        </w:rPr>
        <w:t>bjectives</w:t>
      </w:r>
    </w:p>
    <w:p w:rsidR="00251C2E" w:rsidRPr="00E10BCF" w:rsidRDefault="00251C2E" w:rsidP="00E10BCF">
      <w:pPr>
        <w:rPr>
          <w:rFonts w:eastAsia="Times New Roman" w:cs="Times New Roman"/>
          <w:color w:val="000000"/>
          <w:spacing w:val="-18"/>
          <w:sz w:val="24"/>
          <w:szCs w:val="24"/>
        </w:rPr>
      </w:pPr>
      <w:r w:rsidRPr="00E10BCF">
        <w:rPr>
          <w:rFonts w:eastAsia="Times New Roman" w:cs="Times New Roman"/>
          <w:color w:val="000000"/>
          <w:spacing w:val="-18"/>
          <w:sz w:val="24"/>
          <w:szCs w:val="24"/>
        </w:rPr>
        <w:t>Students will learn to:</w:t>
      </w:r>
    </w:p>
    <w:tbl>
      <w:tblPr>
        <w:tblStyle w:val="TableGrid"/>
        <w:tblW w:w="0" w:type="auto"/>
        <w:tblLook w:val="04A0" w:firstRow="1" w:lastRow="0" w:firstColumn="1" w:lastColumn="0" w:noHBand="0" w:noVBand="1"/>
      </w:tblPr>
      <w:tblGrid>
        <w:gridCol w:w="4559"/>
        <w:gridCol w:w="5330"/>
      </w:tblGrid>
      <w:tr w:rsidR="00251C2E" w:rsidRPr="00E10BCF" w:rsidTr="003E64E6">
        <w:trPr>
          <w:trHeight w:val="274"/>
        </w:trPr>
        <w:tc>
          <w:tcPr>
            <w:tcW w:w="4559" w:type="dxa"/>
          </w:tcPr>
          <w:p w:rsidR="00251C2E" w:rsidRPr="00E10BCF" w:rsidRDefault="005D03F7" w:rsidP="00E10BCF">
            <w:pPr>
              <w:pStyle w:val="NormalWeb"/>
              <w:shd w:val="clear" w:color="auto" w:fill="FFFFFF"/>
              <w:spacing w:before="0" w:beforeAutospacing="0" w:after="120" w:afterAutospacing="0" w:line="360" w:lineRule="auto"/>
              <w:rPr>
                <w:rFonts w:asciiTheme="minorHAnsi" w:hAnsiTheme="minorHAnsi"/>
                <w:b/>
                <w:i/>
                <w:color w:val="000000"/>
                <w:spacing w:val="-18"/>
              </w:rPr>
            </w:pPr>
            <w:r w:rsidRPr="00E10BCF">
              <w:rPr>
                <w:rFonts w:asciiTheme="minorHAnsi" w:hAnsiTheme="minorHAnsi"/>
                <w:b/>
                <w:color w:val="000000"/>
                <w:spacing w:val="-18"/>
              </w:rPr>
              <w:t>Sequence</w:t>
            </w:r>
            <w:r w:rsidR="00BC1E94" w:rsidRPr="00E10BCF">
              <w:rPr>
                <w:rFonts w:asciiTheme="minorHAnsi" w:hAnsiTheme="minorHAnsi"/>
                <w:b/>
                <w:color w:val="000000"/>
                <w:spacing w:val="-18"/>
              </w:rPr>
              <w:t xml:space="preserve"> 1</w:t>
            </w:r>
            <w:r w:rsidR="00251C2E" w:rsidRPr="00E10BCF">
              <w:rPr>
                <w:rFonts w:asciiTheme="minorHAnsi" w:hAnsiTheme="minorHAnsi"/>
                <w:b/>
                <w:color w:val="000000"/>
                <w:spacing w:val="-18"/>
              </w:rPr>
              <w:t xml:space="preserve">:  </w:t>
            </w:r>
            <w:r w:rsidR="00251C2E" w:rsidRPr="00E10BCF">
              <w:rPr>
                <w:rFonts w:asciiTheme="minorHAnsi" w:hAnsiTheme="minorHAnsi"/>
                <w:b/>
                <w:i/>
                <w:color w:val="000000"/>
                <w:spacing w:val="-18"/>
              </w:rPr>
              <w:t xml:space="preserve">My </w:t>
            </w:r>
            <w:r w:rsidR="00E10BCF">
              <w:rPr>
                <w:rFonts w:asciiTheme="minorHAnsi" w:hAnsiTheme="minorHAnsi"/>
                <w:b/>
                <w:i/>
                <w:color w:val="000000"/>
                <w:spacing w:val="-18"/>
              </w:rPr>
              <w:t>n</w:t>
            </w:r>
            <w:r w:rsidR="00251C2E" w:rsidRPr="00E10BCF">
              <w:rPr>
                <w:rFonts w:asciiTheme="minorHAnsi" w:hAnsiTheme="minorHAnsi"/>
                <w:b/>
                <w:i/>
                <w:color w:val="000000"/>
                <w:spacing w:val="-18"/>
              </w:rPr>
              <w:t>ame</w:t>
            </w:r>
          </w:p>
        </w:tc>
        <w:tc>
          <w:tcPr>
            <w:tcW w:w="5330" w:type="dxa"/>
          </w:tcPr>
          <w:p w:rsidR="00251C2E" w:rsidRPr="00E10BCF" w:rsidRDefault="005D03F7" w:rsidP="00E10BCF">
            <w:pPr>
              <w:pStyle w:val="NormalWeb"/>
              <w:shd w:val="clear" w:color="auto" w:fill="FFFFFF"/>
              <w:spacing w:before="0" w:beforeAutospacing="0" w:after="120" w:afterAutospacing="0" w:line="360" w:lineRule="auto"/>
              <w:rPr>
                <w:rFonts w:asciiTheme="minorHAnsi" w:hAnsiTheme="minorHAnsi"/>
                <w:b/>
                <w:color w:val="000000"/>
                <w:spacing w:val="-18"/>
              </w:rPr>
            </w:pPr>
            <w:r w:rsidRPr="00E10BCF">
              <w:rPr>
                <w:rFonts w:asciiTheme="minorHAnsi" w:hAnsiTheme="minorHAnsi"/>
                <w:b/>
                <w:color w:val="000000"/>
                <w:spacing w:val="-18"/>
              </w:rPr>
              <w:t>Sequence</w:t>
            </w:r>
            <w:r w:rsidR="00BC1E94" w:rsidRPr="00E10BCF">
              <w:rPr>
                <w:rFonts w:asciiTheme="minorHAnsi" w:hAnsiTheme="minorHAnsi"/>
                <w:b/>
                <w:color w:val="000000"/>
                <w:spacing w:val="-18"/>
              </w:rPr>
              <w:t xml:space="preserve"> 2</w:t>
            </w:r>
            <w:r w:rsidR="00251C2E" w:rsidRPr="00E10BCF">
              <w:rPr>
                <w:rFonts w:asciiTheme="minorHAnsi" w:hAnsiTheme="minorHAnsi"/>
                <w:b/>
                <w:color w:val="000000"/>
                <w:spacing w:val="-18"/>
              </w:rPr>
              <w:t xml:space="preserve">:  </w:t>
            </w:r>
            <w:r w:rsidR="00251C2E" w:rsidRPr="00E10BCF">
              <w:rPr>
                <w:rFonts w:asciiTheme="minorHAnsi" w:hAnsiTheme="minorHAnsi"/>
                <w:b/>
                <w:i/>
                <w:color w:val="000000"/>
                <w:spacing w:val="-18"/>
              </w:rPr>
              <w:t>My classroom</w:t>
            </w:r>
          </w:p>
        </w:tc>
      </w:tr>
      <w:tr w:rsidR="00251C2E" w:rsidRPr="00E10BCF" w:rsidTr="003E64E6">
        <w:tc>
          <w:tcPr>
            <w:tcW w:w="4559" w:type="dxa"/>
          </w:tcPr>
          <w:p w:rsidR="00251C2E" w:rsidRPr="00E10BCF" w:rsidRDefault="00951B53" w:rsidP="00E10BCF">
            <w:pPr>
              <w:pStyle w:val="ListParagraph"/>
              <w:numPr>
                <w:ilvl w:val="0"/>
                <w:numId w:val="2"/>
              </w:numPr>
              <w:spacing w:line="360" w:lineRule="auto"/>
              <w:ind w:left="113" w:hanging="113"/>
              <w:rPr>
                <w:rFonts w:cs="Times New Roman"/>
                <w:spacing w:val="-18"/>
                <w:sz w:val="24"/>
                <w:szCs w:val="24"/>
              </w:rPr>
            </w:pPr>
            <w:r w:rsidRPr="00E10BCF">
              <w:rPr>
                <w:rFonts w:cs="Times New Roman"/>
                <w:spacing w:val="-18"/>
                <w:sz w:val="24"/>
                <w:szCs w:val="24"/>
              </w:rPr>
              <w:t xml:space="preserve">Introduce </w:t>
            </w:r>
            <w:r w:rsidR="00251C2E" w:rsidRPr="00E10BCF">
              <w:rPr>
                <w:rFonts w:cs="Times New Roman"/>
                <w:spacing w:val="-18"/>
                <w:sz w:val="24"/>
                <w:szCs w:val="24"/>
              </w:rPr>
              <w:t xml:space="preserve">themselves and to write their own name using Hangeul (Korean script) </w:t>
            </w:r>
          </w:p>
          <w:p w:rsidR="00251C2E" w:rsidRPr="00E10BCF" w:rsidRDefault="00951B53" w:rsidP="00E10BCF">
            <w:pPr>
              <w:pStyle w:val="ListParagraph"/>
              <w:numPr>
                <w:ilvl w:val="0"/>
                <w:numId w:val="2"/>
              </w:numPr>
              <w:spacing w:line="360" w:lineRule="auto"/>
              <w:ind w:left="113" w:hanging="113"/>
              <w:rPr>
                <w:rFonts w:cs="Times New Roman"/>
                <w:spacing w:val="-18"/>
                <w:sz w:val="24"/>
                <w:szCs w:val="24"/>
              </w:rPr>
            </w:pPr>
            <w:r w:rsidRPr="00E10BCF">
              <w:rPr>
                <w:rFonts w:cs="Times New Roman"/>
                <w:spacing w:val="-18"/>
                <w:sz w:val="24"/>
                <w:szCs w:val="24"/>
              </w:rPr>
              <w:t xml:space="preserve">Understand </w:t>
            </w:r>
            <w:r w:rsidR="00251C2E" w:rsidRPr="00E10BCF">
              <w:rPr>
                <w:rFonts w:cs="Times New Roman"/>
                <w:spacing w:val="-18"/>
                <w:sz w:val="24"/>
                <w:szCs w:val="24"/>
              </w:rPr>
              <w:t xml:space="preserve">the different ways of saying things depending on who they are speaking to (Korean honorifics) </w:t>
            </w:r>
          </w:p>
          <w:p w:rsidR="00251C2E" w:rsidRPr="00E10BCF" w:rsidRDefault="00951B53" w:rsidP="00E10BCF">
            <w:pPr>
              <w:pStyle w:val="ListParagraph"/>
              <w:numPr>
                <w:ilvl w:val="0"/>
                <w:numId w:val="2"/>
              </w:numPr>
              <w:spacing w:line="360" w:lineRule="auto"/>
              <w:ind w:left="113" w:hanging="113"/>
              <w:rPr>
                <w:rFonts w:eastAsia="Times New Roman" w:cs="Times New Roman"/>
                <w:b/>
                <w:color w:val="000000"/>
                <w:spacing w:val="-18"/>
                <w:sz w:val="24"/>
                <w:szCs w:val="24"/>
              </w:rPr>
            </w:pPr>
            <w:r w:rsidRPr="00E10BCF">
              <w:rPr>
                <w:rFonts w:cs="Times New Roman"/>
                <w:spacing w:val="-18"/>
                <w:sz w:val="24"/>
                <w:szCs w:val="24"/>
              </w:rPr>
              <w:t>R</w:t>
            </w:r>
            <w:r w:rsidR="00251C2E" w:rsidRPr="00E10BCF">
              <w:rPr>
                <w:rFonts w:cs="Times New Roman"/>
                <w:spacing w:val="-18"/>
                <w:sz w:val="24"/>
                <w:szCs w:val="24"/>
              </w:rPr>
              <w:t>ecognise different naming conventions in different cultures</w:t>
            </w:r>
          </w:p>
        </w:tc>
        <w:tc>
          <w:tcPr>
            <w:tcW w:w="5330" w:type="dxa"/>
          </w:tcPr>
          <w:p w:rsidR="00251C2E" w:rsidRPr="00E10BCF" w:rsidRDefault="00951B53" w:rsidP="00E10BCF">
            <w:pPr>
              <w:pStyle w:val="ListParagraph"/>
              <w:numPr>
                <w:ilvl w:val="0"/>
                <w:numId w:val="2"/>
              </w:numPr>
              <w:spacing w:line="360" w:lineRule="auto"/>
              <w:ind w:left="113" w:hanging="113"/>
              <w:rPr>
                <w:rFonts w:cs="Times New Roman"/>
                <w:spacing w:val="-18"/>
                <w:sz w:val="24"/>
                <w:szCs w:val="24"/>
              </w:rPr>
            </w:pPr>
            <w:r w:rsidRPr="00E10BCF">
              <w:rPr>
                <w:rFonts w:cs="Times New Roman"/>
                <w:spacing w:val="-18"/>
                <w:sz w:val="24"/>
                <w:szCs w:val="24"/>
              </w:rPr>
              <w:t xml:space="preserve">Identify </w:t>
            </w:r>
            <w:r w:rsidR="00251C2E" w:rsidRPr="00E10BCF">
              <w:rPr>
                <w:rFonts w:cs="Times New Roman"/>
                <w:spacing w:val="-18"/>
                <w:sz w:val="24"/>
                <w:szCs w:val="24"/>
              </w:rPr>
              <w:t xml:space="preserve">themselves as students and use key school terminology, such as teacher, classroom, class etc. </w:t>
            </w:r>
          </w:p>
          <w:p w:rsidR="00251C2E" w:rsidRPr="00E10BCF" w:rsidRDefault="00951B53" w:rsidP="00E10BCF">
            <w:pPr>
              <w:pStyle w:val="ListParagraph"/>
              <w:numPr>
                <w:ilvl w:val="0"/>
                <w:numId w:val="2"/>
              </w:numPr>
              <w:spacing w:line="360" w:lineRule="auto"/>
              <w:ind w:left="113" w:hanging="113"/>
              <w:rPr>
                <w:rFonts w:cs="Times New Roman"/>
                <w:spacing w:val="-18"/>
                <w:sz w:val="24"/>
                <w:szCs w:val="24"/>
              </w:rPr>
            </w:pPr>
            <w:r w:rsidRPr="00E10BCF">
              <w:rPr>
                <w:rFonts w:cs="Times New Roman"/>
                <w:spacing w:val="-18"/>
                <w:sz w:val="24"/>
                <w:szCs w:val="24"/>
              </w:rPr>
              <w:t xml:space="preserve">Further </w:t>
            </w:r>
            <w:r w:rsidR="00251C2E" w:rsidRPr="00E10BCF">
              <w:rPr>
                <w:rFonts w:cs="Times New Roman"/>
                <w:spacing w:val="-18"/>
                <w:sz w:val="24"/>
                <w:szCs w:val="24"/>
              </w:rPr>
              <w:t xml:space="preserve">understand that speech changes according to audience (for example when addressing teachers or classmates) </w:t>
            </w:r>
          </w:p>
          <w:p w:rsidR="00251C2E" w:rsidRPr="00E10BCF" w:rsidRDefault="00951B53" w:rsidP="00E10BCF">
            <w:pPr>
              <w:pStyle w:val="ListParagraph"/>
              <w:numPr>
                <w:ilvl w:val="0"/>
                <w:numId w:val="2"/>
              </w:numPr>
              <w:spacing w:line="360" w:lineRule="auto"/>
              <w:ind w:left="113" w:hanging="113"/>
              <w:rPr>
                <w:rFonts w:cs="Times New Roman"/>
                <w:spacing w:val="-18"/>
                <w:sz w:val="24"/>
                <w:szCs w:val="24"/>
              </w:rPr>
            </w:pPr>
            <w:r w:rsidRPr="00E10BCF">
              <w:rPr>
                <w:rFonts w:cs="Times New Roman"/>
                <w:spacing w:val="-18"/>
                <w:sz w:val="24"/>
                <w:szCs w:val="24"/>
              </w:rPr>
              <w:t>Name</w:t>
            </w:r>
            <w:r w:rsidR="00251C2E" w:rsidRPr="00E10BCF">
              <w:rPr>
                <w:rFonts w:cs="Times New Roman"/>
                <w:spacing w:val="-18"/>
                <w:sz w:val="24"/>
                <w:szCs w:val="24"/>
              </w:rPr>
              <w:t xml:space="preserve"> common classroom items </w:t>
            </w:r>
          </w:p>
          <w:p w:rsidR="00251C2E" w:rsidRPr="00E10BCF" w:rsidRDefault="00951B53" w:rsidP="00E10BCF">
            <w:pPr>
              <w:pStyle w:val="ListParagraph"/>
              <w:numPr>
                <w:ilvl w:val="0"/>
                <w:numId w:val="2"/>
              </w:numPr>
              <w:spacing w:line="360" w:lineRule="auto"/>
              <w:ind w:left="113" w:hanging="113"/>
              <w:rPr>
                <w:rFonts w:cs="Times New Roman"/>
                <w:spacing w:val="-18"/>
                <w:sz w:val="24"/>
                <w:szCs w:val="24"/>
              </w:rPr>
            </w:pPr>
            <w:r w:rsidRPr="00E10BCF">
              <w:rPr>
                <w:rFonts w:cs="Times New Roman"/>
                <w:spacing w:val="-18"/>
                <w:sz w:val="24"/>
                <w:szCs w:val="24"/>
              </w:rPr>
              <w:t xml:space="preserve">Discuss </w:t>
            </w:r>
            <w:r w:rsidR="00251C2E" w:rsidRPr="00E10BCF">
              <w:rPr>
                <w:rFonts w:cs="Times New Roman"/>
                <w:spacing w:val="-18"/>
                <w:sz w:val="24"/>
                <w:szCs w:val="24"/>
              </w:rPr>
              <w:t xml:space="preserve">the differences and similarities between classrooms in Korea and Australia </w:t>
            </w:r>
          </w:p>
          <w:p w:rsidR="00251C2E" w:rsidRPr="00E10BCF" w:rsidRDefault="00951B53" w:rsidP="00E10BCF">
            <w:pPr>
              <w:pStyle w:val="ListParagraph"/>
              <w:numPr>
                <w:ilvl w:val="0"/>
                <w:numId w:val="2"/>
              </w:numPr>
              <w:spacing w:line="360" w:lineRule="auto"/>
              <w:ind w:left="113" w:hanging="113"/>
              <w:rPr>
                <w:rFonts w:cs="Times New Roman"/>
                <w:spacing w:val="-18"/>
                <w:sz w:val="24"/>
                <w:szCs w:val="24"/>
              </w:rPr>
            </w:pPr>
            <w:r w:rsidRPr="00E10BCF">
              <w:rPr>
                <w:rFonts w:cs="Times New Roman"/>
                <w:spacing w:val="-18"/>
                <w:sz w:val="24"/>
                <w:szCs w:val="24"/>
              </w:rPr>
              <w:t xml:space="preserve">Describe </w:t>
            </w:r>
            <w:r w:rsidR="00251C2E" w:rsidRPr="00E10BCF">
              <w:rPr>
                <w:rFonts w:cs="Times New Roman"/>
                <w:spacing w:val="-18"/>
                <w:sz w:val="24"/>
                <w:szCs w:val="24"/>
              </w:rPr>
              <w:t>objects using Korean terminology for colours</w:t>
            </w:r>
          </w:p>
          <w:p w:rsidR="00251C2E" w:rsidRPr="00E10BCF" w:rsidRDefault="00251C2E" w:rsidP="00E10BCF">
            <w:pPr>
              <w:spacing w:line="360" w:lineRule="auto"/>
              <w:rPr>
                <w:rFonts w:cs="Times New Roman"/>
                <w:spacing w:val="-18"/>
                <w:sz w:val="24"/>
                <w:szCs w:val="24"/>
              </w:rPr>
            </w:pPr>
          </w:p>
        </w:tc>
      </w:tr>
      <w:tr w:rsidR="00251C2E" w:rsidRPr="00E10BCF" w:rsidTr="003E64E6">
        <w:tc>
          <w:tcPr>
            <w:tcW w:w="4559" w:type="dxa"/>
          </w:tcPr>
          <w:p w:rsidR="00251C2E" w:rsidRPr="00E10BCF" w:rsidRDefault="005D03F7" w:rsidP="00E10BCF">
            <w:pPr>
              <w:pStyle w:val="NormalWeb"/>
              <w:shd w:val="clear" w:color="auto" w:fill="FFFFFF"/>
              <w:spacing w:before="0" w:beforeAutospacing="0" w:after="120" w:afterAutospacing="0" w:line="360" w:lineRule="auto"/>
              <w:rPr>
                <w:rFonts w:asciiTheme="minorHAnsi" w:hAnsiTheme="minorHAnsi"/>
                <w:b/>
                <w:i/>
                <w:color w:val="000000"/>
                <w:spacing w:val="-18"/>
              </w:rPr>
            </w:pPr>
            <w:r w:rsidRPr="00E10BCF">
              <w:rPr>
                <w:rFonts w:asciiTheme="minorHAnsi" w:hAnsiTheme="minorHAnsi"/>
                <w:b/>
                <w:color w:val="000000"/>
                <w:spacing w:val="-18"/>
              </w:rPr>
              <w:t>Sequence 3</w:t>
            </w:r>
            <w:r w:rsidR="00251C2E" w:rsidRPr="00E10BCF">
              <w:rPr>
                <w:rFonts w:asciiTheme="minorHAnsi" w:hAnsiTheme="minorHAnsi"/>
                <w:b/>
                <w:color w:val="000000"/>
                <w:spacing w:val="-18"/>
              </w:rPr>
              <w:t xml:space="preserve">:  </w:t>
            </w:r>
            <w:r w:rsidR="00251C2E" w:rsidRPr="00E10BCF">
              <w:rPr>
                <w:rFonts w:asciiTheme="minorHAnsi" w:hAnsiTheme="minorHAnsi"/>
                <w:b/>
                <w:i/>
                <w:color w:val="000000"/>
                <w:spacing w:val="-18"/>
              </w:rPr>
              <w:t>My family</w:t>
            </w:r>
          </w:p>
        </w:tc>
        <w:tc>
          <w:tcPr>
            <w:tcW w:w="5330" w:type="dxa"/>
          </w:tcPr>
          <w:p w:rsidR="00251C2E" w:rsidRPr="00E10BCF" w:rsidRDefault="005D03F7" w:rsidP="00DC3D13">
            <w:pPr>
              <w:pStyle w:val="NormalWeb"/>
              <w:shd w:val="clear" w:color="auto" w:fill="FFFFFF"/>
              <w:spacing w:before="0" w:beforeAutospacing="0" w:after="120" w:afterAutospacing="0" w:line="360" w:lineRule="auto"/>
              <w:rPr>
                <w:rFonts w:asciiTheme="minorHAnsi" w:hAnsiTheme="minorHAnsi"/>
                <w:b/>
                <w:color w:val="000000"/>
                <w:spacing w:val="-18"/>
              </w:rPr>
            </w:pPr>
            <w:r w:rsidRPr="00E10BCF">
              <w:rPr>
                <w:rFonts w:asciiTheme="minorHAnsi" w:hAnsiTheme="minorHAnsi"/>
                <w:b/>
                <w:color w:val="000000"/>
                <w:spacing w:val="-18"/>
              </w:rPr>
              <w:t xml:space="preserve">Sequence </w:t>
            </w:r>
            <w:r w:rsidR="00BC1E94" w:rsidRPr="00E10BCF">
              <w:rPr>
                <w:rFonts w:asciiTheme="minorHAnsi" w:hAnsiTheme="minorHAnsi"/>
                <w:b/>
                <w:color w:val="000000"/>
                <w:spacing w:val="-18"/>
              </w:rPr>
              <w:t>4</w:t>
            </w:r>
            <w:r w:rsidR="00251C2E" w:rsidRPr="00E10BCF">
              <w:rPr>
                <w:rFonts w:asciiTheme="minorHAnsi" w:hAnsiTheme="minorHAnsi"/>
                <w:b/>
                <w:color w:val="000000"/>
                <w:spacing w:val="-18"/>
              </w:rPr>
              <w:t xml:space="preserve">:  </w:t>
            </w:r>
            <w:r w:rsidR="00251C2E" w:rsidRPr="00E10BCF">
              <w:rPr>
                <w:rFonts w:asciiTheme="minorHAnsi" w:hAnsiTheme="minorHAnsi"/>
                <w:b/>
                <w:i/>
                <w:color w:val="000000"/>
                <w:spacing w:val="-18"/>
              </w:rPr>
              <w:t xml:space="preserve">My </w:t>
            </w:r>
            <w:r w:rsidR="00DC3D13">
              <w:rPr>
                <w:rFonts w:asciiTheme="minorHAnsi" w:hAnsiTheme="minorHAnsi"/>
                <w:b/>
                <w:i/>
                <w:color w:val="000000"/>
                <w:spacing w:val="-18"/>
              </w:rPr>
              <w:t>h</w:t>
            </w:r>
            <w:r w:rsidR="00251C2E" w:rsidRPr="00E10BCF">
              <w:rPr>
                <w:rFonts w:asciiTheme="minorHAnsi" w:hAnsiTheme="minorHAnsi"/>
                <w:b/>
                <w:i/>
                <w:color w:val="000000"/>
                <w:spacing w:val="-18"/>
              </w:rPr>
              <w:t>ome</w:t>
            </w:r>
          </w:p>
        </w:tc>
      </w:tr>
      <w:tr w:rsidR="00251C2E" w:rsidRPr="00E10BCF" w:rsidTr="003E64E6">
        <w:tc>
          <w:tcPr>
            <w:tcW w:w="4559" w:type="dxa"/>
          </w:tcPr>
          <w:p w:rsidR="00251C2E" w:rsidRPr="00E10BCF" w:rsidRDefault="00951B53" w:rsidP="00E10BCF">
            <w:pPr>
              <w:pStyle w:val="ListParagraph"/>
              <w:numPr>
                <w:ilvl w:val="0"/>
                <w:numId w:val="2"/>
              </w:numPr>
              <w:spacing w:line="360" w:lineRule="auto"/>
              <w:ind w:left="113" w:hanging="113"/>
              <w:rPr>
                <w:rFonts w:cs="Times New Roman"/>
                <w:spacing w:val="-18"/>
                <w:sz w:val="24"/>
                <w:szCs w:val="24"/>
              </w:rPr>
            </w:pPr>
            <w:r w:rsidRPr="00E10BCF">
              <w:rPr>
                <w:rFonts w:cs="Times New Roman"/>
                <w:spacing w:val="-18"/>
                <w:sz w:val="24"/>
                <w:szCs w:val="24"/>
              </w:rPr>
              <w:t>Name family members and how to address different members of their family</w:t>
            </w:r>
          </w:p>
          <w:p w:rsidR="00251C2E" w:rsidRPr="00E10BCF" w:rsidRDefault="00951B53" w:rsidP="00E10BCF">
            <w:pPr>
              <w:pStyle w:val="ListParagraph"/>
              <w:numPr>
                <w:ilvl w:val="0"/>
                <w:numId w:val="2"/>
              </w:numPr>
              <w:spacing w:line="360" w:lineRule="auto"/>
              <w:ind w:left="113" w:hanging="113"/>
              <w:rPr>
                <w:rFonts w:cs="Times New Roman"/>
                <w:spacing w:val="-18"/>
                <w:sz w:val="24"/>
                <w:szCs w:val="24"/>
              </w:rPr>
            </w:pPr>
            <w:r w:rsidRPr="00E10BCF">
              <w:rPr>
                <w:rFonts w:cs="Times New Roman"/>
                <w:spacing w:val="-18"/>
                <w:sz w:val="24"/>
                <w:szCs w:val="24"/>
              </w:rPr>
              <w:t xml:space="preserve">Discuss </w:t>
            </w:r>
            <w:r w:rsidR="00251C2E" w:rsidRPr="00E10BCF">
              <w:rPr>
                <w:rFonts w:cs="Times New Roman"/>
                <w:spacing w:val="-18"/>
                <w:sz w:val="24"/>
                <w:szCs w:val="24"/>
              </w:rPr>
              <w:t>the differences and similarities between families and family practices</w:t>
            </w:r>
            <w:r w:rsidRPr="00E10BCF">
              <w:rPr>
                <w:rFonts w:cs="Times New Roman"/>
                <w:spacing w:val="-18"/>
                <w:sz w:val="24"/>
                <w:szCs w:val="24"/>
              </w:rPr>
              <w:t xml:space="preserve"> in </w:t>
            </w:r>
            <w:r w:rsidR="00E10BCF" w:rsidRPr="00E10BCF">
              <w:rPr>
                <w:rFonts w:cs="Times New Roman"/>
                <w:spacing w:val="-18"/>
                <w:sz w:val="24"/>
                <w:szCs w:val="24"/>
              </w:rPr>
              <w:t>Korea</w:t>
            </w:r>
            <w:r w:rsidRPr="00E10BCF">
              <w:rPr>
                <w:rFonts w:cs="Times New Roman"/>
                <w:spacing w:val="-18"/>
                <w:sz w:val="24"/>
                <w:szCs w:val="24"/>
              </w:rPr>
              <w:t xml:space="preserve"> and </w:t>
            </w:r>
            <w:r w:rsidR="00E10BCF" w:rsidRPr="00E10BCF">
              <w:rPr>
                <w:rFonts w:cs="Times New Roman"/>
                <w:spacing w:val="-18"/>
                <w:sz w:val="24"/>
                <w:szCs w:val="24"/>
              </w:rPr>
              <w:t>Australia</w:t>
            </w:r>
          </w:p>
          <w:p w:rsidR="00251C2E" w:rsidRPr="00E10BCF" w:rsidRDefault="00951B53" w:rsidP="00DC3D13">
            <w:pPr>
              <w:pStyle w:val="ListParagraph"/>
              <w:numPr>
                <w:ilvl w:val="0"/>
                <w:numId w:val="2"/>
              </w:numPr>
              <w:spacing w:line="360" w:lineRule="auto"/>
              <w:ind w:left="113" w:hanging="113"/>
              <w:rPr>
                <w:rFonts w:cs="Times New Roman"/>
                <w:spacing w:val="-18"/>
                <w:sz w:val="24"/>
                <w:szCs w:val="24"/>
              </w:rPr>
            </w:pPr>
            <w:r w:rsidRPr="00E10BCF">
              <w:rPr>
                <w:rFonts w:cs="Times New Roman"/>
                <w:spacing w:val="-18"/>
                <w:sz w:val="24"/>
                <w:szCs w:val="24"/>
              </w:rPr>
              <w:t xml:space="preserve">Describe their family using </w:t>
            </w:r>
            <w:r w:rsidR="00E10BCF" w:rsidRPr="00E10BCF">
              <w:rPr>
                <w:rFonts w:cs="Times New Roman"/>
                <w:spacing w:val="-18"/>
                <w:sz w:val="24"/>
                <w:szCs w:val="24"/>
              </w:rPr>
              <w:t>Korean</w:t>
            </w:r>
            <w:r w:rsidRPr="00E10BCF">
              <w:rPr>
                <w:rFonts w:cs="Times New Roman"/>
                <w:spacing w:val="-18"/>
                <w:sz w:val="24"/>
                <w:szCs w:val="24"/>
              </w:rPr>
              <w:t xml:space="preserve"> number terminology </w:t>
            </w:r>
            <w:r w:rsidR="00251C2E" w:rsidRPr="00E10BCF">
              <w:rPr>
                <w:rFonts w:cs="Times New Roman"/>
                <w:spacing w:val="-18"/>
                <w:sz w:val="24"/>
                <w:szCs w:val="24"/>
              </w:rPr>
              <w:t>(for example, there are four people in my family)</w:t>
            </w:r>
          </w:p>
        </w:tc>
        <w:tc>
          <w:tcPr>
            <w:tcW w:w="5330" w:type="dxa"/>
          </w:tcPr>
          <w:p w:rsidR="00251C2E" w:rsidRPr="00E10BCF" w:rsidRDefault="002E02FC" w:rsidP="00E10BCF">
            <w:pPr>
              <w:pStyle w:val="ListParagraph"/>
              <w:numPr>
                <w:ilvl w:val="0"/>
                <w:numId w:val="2"/>
              </w:numPr>
              <w:spacing w:line="360" w:lineRule="auto"/>
              <w:ind w:left="113" w:hanging="113"/>
              <w:rPr>
                <w:rFonts w:cs="Times New Roman"/>
                <w:spacing w:val="-18"/>
                <w:sz w:val="24"/>
                <w:szCs w:val="24"/>
              </w:rPr>
            </w:pPr>
            <w:r w:rsidRPr="00E10BCF">
              <w:rPr>
                <w:rFonts w:cs="Times New Roman"/>
                <w:spacing w:val="-18"/>
                <w:sz w:val="24"/>
                <w:szCs w:val="24"/>
              </w:rPr>
              <w:t>Identify terminology used to describe home, as well as different types of homes (including house, apartment</w:t>
            </w:r>
            <w:r w:rsidR="00DC3D13">
              <w:rPr>
                <w:rFonts w:cs="Times New Roman"/>
                <w:spacing w:val="-18"/>
                <w:sz w:val="24"/>
                <w:szCs w:val="24"/>
              </w:rPr>
              <w:t>,</w:t>
            </w:r>
            <w:r w:rsidRPr="00E10BCF">
              <w:rPr>
                <w:rFonts w:cs="Times New Roman"/>
                <w:spacing w:val="-18"/>
                <w:sz w:val="24"/>
                <w:szCs w:val="24"/>
              </w:rPr>
              <w:t xml:space="preserve"> etc</w:t>
            </w:r>
            <w:r w:rsidR="00DC3D13">
              <w:rPr>
                <w:rFonts w:cs="Times New Roman"/>
                <w:spacing w:val="-18"/>
                <w:sz w:val="24"/>
                <w:szCs w:val="24"/>
              </w:rPr>
              <w:t>.</w:t>
            </w:r>
            <w:r w:rsidRPr="00E10BCF">
              <w:rPr>
                <w:rFonts w:cs="Times New Roman"/>
                <w:spacing w:val="-18"/>
                <w:sz w:val="24"/>
                <w:szCs w:val="24"/>
              </w:rPr>
              <w:t>)</w:t>
            </w:r>
          </w:p>
          <w:p w:rsidR="002E02FC" w:rsidRPr="00E10BCF" w:rsidRDefault="002E02FC" w:rsidP="00E10BCF">
            <w:pPr>
              <w:pStyle w:val="ListParagraph"/>
              <w:numPr>
                <w:ilvl w:val="0"/>
                <w:numId w:val="2"/>
              </w:numPr>
              <w:spacing w:line="360" w:lineRule="auto"/>
              <w:ind w:left="113" w:hanging="113"/>
              <w:rPr>
                <w:rFonts w:cs="Times New Roman"/>
                <w:spacing w:val="-18"/>
                <w:sz w:val="24"/>
                <w:szCs w:val="24"/>
              </w:rPr>
            </w:pPr>
            <w:r w:rsidRPr="00E10BCF">
              <w:rPr>
                <w:rFonts w:cs="Times New Roman"/>
                <w:spacing w:val="-18"/>
                <w:sz w:val="24"/>
                <w:szCs w:val="24"/>
              </w:rPr>
              <w:t>Name common household items</w:t>
            </w:r>
          </w:p>
          <w:p w:rsidR="002E02FC" w:rsidRPr="00E10BCF" w:rsidRDefault="00951B53" w:rsidP="00E10BCF">
            <w:pPr>
              <w:pStyle w:val="ListParagraph"/>
              <w:numPr>
                <w:ilvl w:val="0"/>
                <w:numId w:val="2"/>
              </w:numPr>
              <w:spacing w:line="360" w:lineRule="auto"/>
              <w:ind w:left="113" w:hanging="113"/>
              <w:rPr>
                <w:rFonts w:cs="Times New Roman"/>
                <w:spacing w:val="-18"/>
                <w:sz w:val="24"/>
                <w:szCs w:val="24"/>
              </w:rPr>
            </w:pPr>
            <w:r w:rsidRPr="00E10BCF">
              <w:rPr>
                <w:rFonts w:cs="Times New Roman"/>
                <w:spacing w:val="-18"/>
                <w:sz w:val="24"/>
                <w:szCs w:val="24"/>
              </w:rPr>
              <w:t xml:space="preserve">Discuss </w:t>
            </w:r>
            <w:r w:rsidR="002E02FC" w:rsidRPr="00E10BCF">
              <w:rPr>
                <w:rFonts w:cs="Times New Roman"/>
                <w:spacing w:val="-18"/>
                <w:sz w:val="24"/>
                <w:szCs w:val="24"/>
              </w:rPr>
              <w:t xml:space="preserve">the differences and similarities between homes in Korea and Australia </w:t>
            </w:r>
          </w:p>
          <w:p w:rsidR="002E02FC" w:rsidRPr="00E10BCF" w:rsidRDefault="002E02FC" w:rsidP="00E10BCF">
            <w:pPr>
              <w:rPr>
                <w:rFonts w:cs="Times New Roman"/>
                <w:spacing w:val="-18"/>
                <w:sz w:val="24"/>
                <w:szCs w:val="24"/>
              </w:rPr>
            </w:pPr>
          </w:p>
          <w:p w:rsidR="002E02FC" w:rsidRPr="00E10BCF" w:rsidRDefault="002E02FC" w:rsidP="00E10BCF">
            <w:pPr>
              <w:rPr>
                <w:rFonts w:cs="Times New Roman"/>
                <w:spacing w:val="-18"/>
                <w:sz w:val="24"/>
                <w:szCs w:val="24"/>
              </w:rPr>
            </w:pPr>
          </w:p>
        </w:tc>
      </w:tr>
      <w:tr w:rsidR="00251C2E" w:rsidRPr="00E10BCF" w:rsidTr="003E64E6">
        <w:tc>
          <w:tcPr>
            <w:tcW w:w="9889" w:type="dxa"/>
            <w:gridSpan w:val="2"/>
          </w:tcPr>
          <w:p w:rsidR="00251C2E" w:rsidRPr="00E10BCF" w:rsidRDefault="005D03F7" w:rsidP="00DC3D13">
            <w:pPr>
              <w:pStyle w:val="NormalWeb"/>
              <w:shd w:val="clear" w:color="auto" w:fill="FFFFFF"/>
              <w:spacing w:before="0" w:beforeAutospacing="0" w:after="120" w:afterAutospacing="0" w:line="360" w:lineRule="auto"/>
              <w:rPr>
                <w:rFonts w:asciiTheme="minorHAnsi" w:hAnsiTheme="minorHAnsi"/>
                <w:spacing w:val="-18"/>
              </w:rPr>
            </w:pPr>
            <w:r w:rsidRPr="00E10BCF">
              <w:rPr>
                <w:rFonts w:asciiTheme="minorHAnsi" w:hAnsiTheme="minorHAnsi"/>
                <w:b/>
                <w:color w:val="000000"/>
                <w:spacing w:val="-18"/>
              </w:rPr>
              <w:t>Sequence</w:t>
            </w:r>
            <w:r w:rsidR="00BC1E94" w:rsidRPr="00E10BCF">
              <w:rPr>
                <w:rFonts w:asciiTheme="minorHAnsi" w:hAnsiTheme="minorHAnsi"/>
                <w:b/>
                <w:color w:val="000000"/>
                <w:spacing w:val="-18"/>
              </w:rPr>
              <w:t xml:space="preserve"> 5</w:t>
            </w:r>
            <w:r w:rsidR="00251C2E" w:rsidRPr="00E10BCF">
              <w:rPr>
                <w:rFonts w:asciiTheme="minorHAnsi" w:hAnsiTheme="minorHAnsi"/>
                <w:b/>
                <w:color w:val="000000"/>
                <w:spacing w:val="-18"/>
              </w:rPr>
              <w:t xml:space="preserve">:  </w:t>
            </w:r>
            <w:r w:rsidR="00251C2E" w:rsidRPr="00E10BCF">
              <w:rPr>
                <w:rFonts w:asciiTheme="minorHAnsi" w:hAnsiTheme="minorHAnsi"/>
                <w:b/>
                <w:i/>
                <w:color w:val="000000"/>
                <w:spacing w:val="-18"/>
              </w:rPr>
              <w:t xml:space="preserve">My </w:t>
            </w:r>
            <w:r w:rsidR="00DC3D13">
              <w:rPr>
                <w:rFonts w:asciiTheme="minorHAnsi" w:hAnsiTheme="minorHAnsi"/>
                <w:b/>
                <w:i/>
                <w:color w:val="000000"/>
                <w:spacing w:val="-18"/>
              </w:rPr>
              <w:t>h</w:t>
            </w:r>
            <w:r w:rsidR="00251C2E" w:rsidRPr="00E10BCF">
              <w:rPr>
                <w:rFonts w:asciiTheme="minorHAnsi" w:hAnsiTheme="minorHAnsi"/>
                <w:b/>
                <w:i/>
                <w:color w:val="000000"/>
                <w:spacing w:val="-18"/>
              </w:rPr>
              <w:t xml:space="preserve">obbies, </w:t>
            </w:r>
            <w:r w:rsidR="00DC3D13">
              <w:rPr>
                <w:rFonts w:asciiTheme="minorHAnsi" w:hAnsiTheme="minorHAnsi"/>
                <w:b/>
                <w:i/>
                <w:color w:val="000000"/>
                <w:spacing w:val="-18"/>
              </w:rPr>
              <w:t>l</w:t>
            </w:r>
            <w:r w:rsidR="00251C2E" w:rsidRPr="00E10BCF">
              <w:rPr>
                <w:rFonts w:asciiTheme="minorHAnsi" w:hAnsiTheme="minorHAnsi"/>
                <w:b/>
                <w:i/>
                <w:color w:val="000000"/>
                <w:spacing w:val="-18"/>
              </w:rPr>
              <w:t xml:space="preserve">ikes and </w:t>
            </w:r>
            <w:r w:rsidR="00DC3D13">
              <w:rPr>
                <w:rFonts w:asciiTheme="minorHAnsi" w:hAnsiTheme="minorHAnsi"/>
                <w:b/>
                <w:i/>
                <w:color w:val="000000"/>
                <w:spacing w:val="-18"/>
              </w:rPr>
              <w:t>d</w:t>
            </w:r>
            <w:r w:rsidR="00251C2E" w:rsidRPr="00E10BCF">
              <w:rPr>
                <w:rFonts w:asciiTheme="minorHAnsi" w:hAnsiTheme="minorHAnsi"/>
                <w:b/>
                <w:i/>
                <w:color w:val="000000"/>
                <w:spacing w:val="-18"/>
              </w:rPr>
              <w:t>islikes</w:t>
            </w:r>
          </w:p>
        </w:tc>
      </w:tr>
      <w:tr w:rsidR="00251C2E" w:rsidRPr="00E10BCF" w:rsidTr="003E64E6">
        <w:tc>
          <w:tcPr>
            <w:tcW w:w="4559" w:type="dxa"/>
          </w:tcPr>
          <w:p w:rsidR="00251C2E" w:rsidRPr="00E10BCF" w:rsidRDefault="00F74534" w:rsidP="00E10BCF">
            <w:pPr>
              <w:pStyle w:val="ListParagraph"/>
              <w:numPr>
                <w:ilvl w:val="0"/>
                <w:numId w:val="2"/>
              </w:numPr>
              <w:spacing w:line="360" w:lineRule="auto"/>
              <w:ind w:left="113" w:hanging="113"/>
              <w:rPr>
                <w:rFonts w:cs="Times New Roman"/>
                <w:spacing w:val="-18"/>
                <w:sz w:val="24"/>
                <w:szCs w:val="24"/>
              </w:rPr>
            </w:pPr>
            <w:r w:rsidRPr="00E10BCF">
              <w:rPr>
                <w:rFonts w:cs="Times New Roman"/>
                <w:spacing w:val="-18"/>
                <w:sz w:val="24"/>
                <w:szCs w:val="24"/>
              </w:rPr>
              <w:t xml:space="preserve">Describe their </w:t>
            </w:r>
            <w:r w:rsidR="00951B53" w:rsidRPr="00E10BCF">
              <w:rPr>
                <w:rFonts w:cs="Times New Roman"/>
                <w:spacing w:val="-18"/>
                <w:sz w:val="24"/>
                <w:szCs w:val="24"/>
              </w:rPr>
              <w:t>likes/dislikes using simple structures such as ...</w:t>
            </w:r>
            <w:r w:rsidR="00951B53" w:rsidRPr="00E10BCF">
              <w:rPr>
                <w:rFonts w:cs="Times New Roman"/>
                <w:spacing w:val="-18"/>
                <w:sz w:val="24"/>
                <w:szCs w:val="24"/>
              </w:rPr>
              <w:t>좋아해요</w:t>
            </w:r>
            <w:r w:rsidR="00951B53" w:rsidRPr="00E10BCF">
              <w:rPr>
                <w:rFonts w:cs="Times New Roman"/>
                <w:spacing w:val="-18"/>
                <w:sz w:val="24"/>
                <w:szCs w:val="24"/>
              </w:rPr>
              <w:t xml:space="preserve"> and</w:t>
            </w:r>
            <w:r w:rsidR="00951B53" w:rsidRPr="00E10BCF">
              <w:rPr>
                <w:rFonts w:cs="Times New Roman"/>
                <w:spacing w:val="-18"/>
                <w:sz w:val="24"/>
                <w:szCs w:val="24"/>
              </w:rPr>
              <w:t>싫어해요</w:t>
            </w:r>
          </w:p>
          <w:p w:rsidR="00951B53" w:rsidRPr="00E10BCF" w:rsidRDefault="00951B53" w:rsidP="00E10BCF">
            <w:pPr>
              <w:pStyle w:val="ListParagraph"/>
              <w:numPr>
                <w:ilvl w:val="0"/>
                <w:numId w:val="2"/>
              </w:numPr>
              <w:spacing w:line="360" w:lineRule="auto"/>
              <w:ind w:left="113" w:hanging="113"/>
              <w:rPr>
                <w:rFonts w:cs="Times New Roman"/>
                <w:spacing w:val="-18"/>
                <w:sz w:val="24"/>
                <w:szCs w:val="24"/>
              </w:rPr>
            </w:pPr>
            <w:r w:rsidRPr="00E10BCF">
              <w:rPr>
                <w:rFonts w:cs="Times New Roman"/>
                <w:spacing w:val="-18"/>
                <w:sz w:val="24"/>
                <w:szCs w:val="24"/>
              </w:rPr>
              <w:t>Nam</w:t>
            </w:r>
            <w:r w:rsidR="00F74534" w:rsidRPr="00E10BCF">
              <w:rPr>
                <w:rFonts w:cs="Times New Roman"/>
                <w:spacing w:val="-18"/>
                <w:sz w:val="24"/>
                <w:szCs w:val="24"/>
              </w:rPr>
              <w:t>e</w:t>
            </w:r>
            <w:r w:rsidRPr="00E10BCF">
              <w:rPr>
                <w:rFonts w:cs="Times New Roman"/>
                <w:spacing w:val="-18"/>
                <w:sz w:val="24"/>
                <w:szCs w:val="24"/>
              </w:rPr>
              <w:t xml:space="preserve"> popular sporting and leisure activities</w:t>
            </w:r>
          </w:p>
          <w:p w:rsidR="00951B53" w:rsidRPr="00E10BCF" w:rsidRDefault="00F74534" w:rsidP="00E10BCF">
            <w:pPr>
              <w:pStyle w:val="ListParagraph"/>
              <w:numPr>
                <w:ilvl w:val="0"/>
                <w:numId w:val="2"/>
              </w:numPr>
              <w:spacing w:line="360" w:lineRule="auto"/>
              <w:ind w:left="113" w:hanging="113"/>
              <w:rPr>
                <w:rFonts w:cs="Times New Roman"/>
                <w:spacing w:val="-18"/>
                <w:sz w:val="24"/>
                <w:szCs w:val="24"/>
              </w:rPr>
            </w:pPr>
            <w:r w:rsidRPr="00E10BCF">
              <w:rPr>
                <w:rFonts w:cs="Times New Roman"/>
                <w:spacing w:val="-18"/>
                <w:sz w:val="24"/>
                <w:szCs w:val="24"/>
              </w:rPr>
              <w:t>Understand differences in lifestyles and hobbies in Korea and Australia</w:t>
            </w:r>
          </w:p>
        </w:tc>
        <w:tc>
          <w:tcPr>
            <w:tcW w:w="5330" w:type="dxa"/>
          </w:tcPr>
          <w:p w:rsidR="00251C2E" w:rsidRPr="00E10BCF" w:rsidRDefault="00251C2E" w:rsidP="00E10BCF">
            <w:pPr>
              <w:rPr>
                <w:rFonts w:cs="Times New Roman"/>
                <w:spacing w:val="-18"/>
                <w:sz w:val="24"/>
                <w:szCs w:val="24"/>
              </w:rPr>
            </w:pPr>
          </w:p>
        </w:tc>
      </w:tr>
    </w:tbl>
    <w:p w:rsidR="00B824E2" w:rsidRPr="00E10BCF" w:rsidRDefault="00B824E2" w:rsidP="00E10BCF">
      <w:pPr>
        <w:pStyle w:val="NormalWeb"/>
        <w:shd w:val="clear" w:color="auto" w:fill="FFFFFF"/>
        <w:spacing w:before="0" w:beforeAutospacing="0" w:after="120" w:afterAutospacing="0" w:line="301" w:lineRule="atLeast"/>
        <w:rPr>
          <w:rFonts w:asciiTheme="minorHAnsi" w:hAnsiTheme="minorHAnsi"/>
          <w:b/>
          <w:i/>
          <w:color w:val="000000"/>
          <w:spacing w:val="-18"/>
          <w:u w:val="single"/>
        </w:rPr>
      </w:pPr>
    </w:p>
    <w:p w:rsidR="006A54A2" w:rsidRPr="00E10BCF" w:rsidRDefault="006A54A2" w:rsidP="00E10BCF">
      <w:pPr>
        <w:pStyle w:val="NormalWeb"/>
        <w:shd w:val="clear" w:color="auto" w:fill="FFFFFF"/>
        <w:spacing w:before="0" w:beforeAutospacing="0" w:after="120" w:afterAutospacing="0" w:line="301" w:lineRule="atLeast"/>
        <w:rPr>
          <w:rFonts w:asciiTheme="minorHAnsi" w:hAnsiTheme="minorHAnsi"/>
          <w:color w:val="000000"/>
          <w:spacing w:val="-18"/>
        </w:rPr>
        <w:sectPr w:rsidR="006A54A2" w:rsidRPr="00E10BCF" w:rsidSect="003E64E6">
          <w:footerReference w:type="default" r:id="rId9"/>
          <w:footerReference w:type="first" r:id="rId10"/>
          <w:pgSz w:w="11906" w:h="16838"/>
          <w:pgMar w:top="1134" w:right="851" w:bottom="1134" w:left="993" w:header="624" w:footer="709" w:gutter="0"/>
          <w:pgNumType w:start="0"/>
          <w:cols w:space="708"/>
          <w:titlePg/>
          <w:docGrid w:linePitch="360"/>
        </w:sectPr>
      </w:pPr>
    </w:p>
    <w:p w:rsidR="00726BE7" w:rsidRPr="00391F44" w:rsidRDefault="00726BE7" w:rsidP="00E10BCF">
      <w:pPr>
        <w:spacing w:after="120" w:line="240" w:lineRule="auto"/>
        <w:rPr>
          <w:rFonts w:eastAsia="Times New Roman" w:cs="Times New Roman"/>
          <w:color w:val="000000"/>
          <w:spacing w:val="-18"/>
        </w:rPr>
      </w:pPr>
      <w:r w:rsidRPr="00391F44">
        <w:rPr>
          <w:rFonts w:eastAsia="Times New Roman" w:cs="Times New Roman"/>
          <w:color w:val="000000"/>
          <w:spacing w:val="-18"/>
        </w:rPr>
        <w:lastRenderedPageBreak/>
        <w:t xml:space="preserve">Program Outline </w:t>
      </w:r>
      <w:r w:rsidR="00951B53" w:rsidRPr="00391F44">
        <w:rPr>
          <w:rFonts w:eastAsia="Times New Roman" w:cs="Times New Roman"/>
          <w:color w:val="000000"/>
          <w:spacing w:val="-18"/>
        </w:rPr>
        <w:t xml:space="preserve">in terms of the strands, substrands, </w:t>
      </w:r>
      <w:r w:rsidR="00671E5A" w:rsidRPr="00391F44">
        <w:rPr>
          <w:rFonts w:eastAsia="Times New Roman" w:cs="Times New Roman"/>
          <w:color w:val="000000"/>
          <w:spacing w:val="-18"/>
        </w:rPr>
        <w:t xml:space="preserve">content descriptions and </w:t>
      </w:r>
      <w:r w:rsidR="00951B53" w:rsidRPr="00391F44">
        <w:rPr>
          <w:rFonts w:eastAsia="Times New Roman" w:cs="Times New Roman"/>
          <w:color w:val="000000"/>
          <w:spacing w:val="-18"/>
        </w:rPr>
        <w:t>elaborations based on</w:t>
      </w:r>
      <w:r w:rsidR="00951B53" w:rsidRPr="00391F44">
        <w:rPr>
          <w:b/>
          <w:i/>
          <w:color w:val="000000"/>
          <w:spacing w:val="-18"/>
        </w:rPr>
        <w:t xml:space="preserve"> </w:t>
      </w:r>
      <w:r w:rsidRPr="00391F44">
        <w:rPr>
          <w:rFonts w:eastAsia="Times New Roman" w:cs="Times New Roman"/>
          <w:color w:val="000000"/>
          <w:spacing w:val="-18"/>
        </w:rPr>
        <w:t xml:space="preserve">Based on </w:t>
      </w:r>
      <w:r w:rsidRPr="00391F44">
        <w:rPr>
          <w:rFonts w:eastAsia="Times New Roman" w:cs="Times New Roman"/>
          <w:i/>
          <w:color w:val="000000"/>
          <w:spacing w:val="-18"/>
        </w:rPr>
        <w:t xml:space="preserve">Australian Curriculum: Languages Korean </w:t>
      </w:r>
      <w:r w:rsidR="00DC3D13" w:rsidRPr="00391F44">
        <w:rPr>
          <w:rFonts w:eastAsia="Times New Roman" w:cs="Times New Roman"/>
          <w:i/>
          <w:color w:val="000000"/>
          <w:spacing w:val="-18"/>
        </w:rPr>
        <w:t>revised d</w:t>
      </w:r>
      <w:r w:rsidRPr="00391F44">
        <w:rPr>
          <w:rFonts w:eastAsia="Times New Roman" w:cs="Times New Roman"/>
          <w:i/>
          <w:color w:val="000000"/>
          <w:spacing w:val="-18"/>
        </w:rPr>
        <w:t>raft</w:t>
      </w:r>
      <w:r w:rsidR="00DC3D13" w:rsidRPr="00391F44">
        <w:rPr>
          <w:rFonts w:eastAsia="Times New Roman" w:cs="Times New Roman"/>
          <w:i/>
          <w:color w:val="000000"/>
          <w:spacing w:val="-18"/>
        </w:rPr>
        <w:t>, validation version for public viewing</w:t>
      </w:r>
      <w:r w:rsidRPr="00391F44">
        <w:rPr>
          <w:rFonts w:eastAsia="Times New Roman" w:cs="Times New Roman"/>
          <w:color w:val="000000"/>
          <w:spacing w:val="-18"/>
        </w:rPr>
        <w:t xml:space="preserve"> Foundation-Year 2 (ACARA, 201</w:t>
      </w:r>
      <w:r w:rsidR="00DC3D13" w:rsidRPr="00391F44">
        <w:rPr>
          <w:rFonts w:eastAsia="Times New Roman" w:cs="Times New Roman"/>
          <w:color w:val="000000"/>
          <w:spacing w:val="-18"/>
        </w:rPr>
        <w:t>4</w:t>
      </w:r>
      <w:r w:rsidRPr="00391F44">
        <w:rPr>
          <w:rFonts w:eastAsia="Times New Roman" w:cs="Times New Roman"/>
          <w:color w:val="000000"/>
          <w:spacing w:val="-18"/>
        </w:rPr>
        <w:t>)</w:t>
      </w:r>
      <w:r w:rsidR="00DC3D13" w:rsidRPr="00391F44">
        <w:t xml:space="preserve">  </w:t>
      </w:r>
      <w:hyperlink r:id="rId11" w:history="1">
        <w:r w:rsidR="00DC3D13" w:rsidRPr="00391F44">
          <w:rPr>
            <w:rStyle w:val="Hyperlink"/>
            <w:rFonts w:eastAsia="Times New Roman" w:cs="Times New Roman"/>
            <w:spacing w:val="-18"/>
          </w:rPr>
          <w:t>http://www.acara.edu.au/verve/_resources/20141015_Languages_-_Korean_-_Validation_for_public_viewing_September_2014.pdf</w:t>
        </w:r>
      </w:hyperlink>
      <w:r w:rsidR="00DC3D13" w:rsidRPr="00391F44">
        <w:rPr>
          <w:rFonts w:eastAsia="Times New Roman" w:cs="Times New Roman"/>
          <w:color w:val="000000"/>
          <w:spacing w:val="-18"/>
        </w:rPr>
        <w:t xml:space="preserve"> </w:t>
      </w:r>
    </w:p>
    <w:tbl>
      <w:tblPr>
        <w:tblStyle w:val="TableGrid"/>
        <w:tblW w:w="14743" w:type="dxa"/>
        <w:tblInd w:w="-431" w:type="dxa"/>
        <w:tblLook w:val="04A0" w:firstRow="1" w:lastRow="0" w:firstColumn="1" w:lastColumn="0" w:noHBand="0" w:noVBand="1"/>
      </w:tblPr>
      <w:tblGrid>
        <w:gridCol w:w="931"/>
        <w:gridCol w:w="1309"/>
        <w:gridCol w:w="5387"/>
        <w:gridCol w:w="5845"/>
        <w:gridCol w:w="1271"/>
      </w:tblGrid>
      <w:tr w:rsidR="001043E0" w:rsidRPr="00671E5A" w:rsidTr="00671E5A">
        <w:tc>
          <w:tcPr>
            <w:tcW w:w="931" w:type="dxa"/>
            <w:shd w:val="clear" w:color="auto" w:fill="FFFFFF" w:themeFill="background1"/>
            <w:vAlign w:val="center"/>
          </w:tcPr>
          <w:p w:rsidR="001043E0" w:rsidRPr="00671E5A" w:rsidRDefault="001043E0" w:rsidP="00F550FA">
            <w:pPr>
              <w:pStyle w:val="NormalWeb"/>
              <w:spacing w:before="0" w:beforeAutospacing="0" w:after="0" w:afterAutospacing="0" w:line="301" w:lineRule="atLeast"/>
              <w:rPr>
                <w:rFonts w:asciiTheme="minorHAnsi" w:hAnsiTheme="minorHAnsi"/>
                <w:b/>
                <w:color w:val="FFFFFF" w:themeColor="background1"/>
                <w:spacing w:val="-18"/>
                <w:sz w:val="18"/>
                <w:szCs w:val="18"/>
              </w:rPr>
            </w:pPr>
            <w:r w:rsidRPr="00671E5A">
              <w:rPr>
                <w:rFonts w:asciiTheme="minorHAnsi" w:hAnsiTheme="minorHAnsi"/>
                <w:b/>
                <w:spacing w:val="-18"/>
                <w:sz w:val="18"/>
                <w:szCs w:val="18"/>
              </w:rPr>
              <w:t>STRAND</w:t>
            </w:r>
          </w:p>
        </w:tc>
        <w:tc>
          <w:tcPr>
            <w:tcW w:w="1309" w:type="dxa"/>
            <w:vAlign w:val="center"/>
          </w:tcPr>
          <w:p w:rsidR="001043E0" w:rsidRPr="00671E5A" w:rsidRDefault="001043E0" w:rsidP="00F550FA">
            <w:pPr>
              <w:pStyle w:val="NormalWeb"/>
              <w:spacing w:before="0" w:beforeAutospacing="0" w:after="0" w:afterAutospacing="0"/>
              <w:rPr>
                <w:rFonts w:asciiTheme="minorHAnsi" w:hAnsiTheme="minorHAnsi"/>
                <w:b/>
                <w:spacing w:val="-18"/>
                <w:sz w:val="18"/>
                <w:szCs w:val="18"/>
              </w:rPr>
            </w:pPr>
            <w:r w:rsidRPr="00671E5A">
              <w:rPr>
                <w:rFonts w:asciiTheme="minorHAnsi" w:hAnsiTheme="minorHAnsi"/>
                <w:b/>
                <w:spacing w:val="-18"/>
                <w:sz w:val="18"/>
                <w:szCs w:val="18"/>
              </w:rPr>
              <w:t>SUBSTRAND</w:t>
            </w:r>
          </w:p>
        </w:tc>
        <w:tc>
          <w:tcPr>
            <w:tcW w:w="5387" w:type="dxa"/>
            <w:vAlign w:val="center"/>
          </w:tcPr>
          <w:p w:rsidR="001043E0" w:rsidRPr="00671E5A" w:rsidRDefault="00DC3D13" w:rsidP="00E10BCF">
            <w:pPr>
              <w:pStyle w:val="NormalWeb"/>
              <w:spacing w:before="0" w:beforeAutospacing="0" w:after="0" w:afterAutospacing="0"/>
              <w:rPr>
                <w:rFonts w:asciiTheme="minorHAnsi" w:hAnsiTheme="minorHAnsi"/>
                <w:b/>
                <w:spacing w:val="-18"/>
                <w:sz w:val="18"/>
                <w:szCs w:val="18"/>
              </w:rPr>
            </w:pPr>
            <w:r w:rsidRPr="00671E5A">
              <w:rPr>
                <w:rFonts w:asciiTheme="minorHAnsi" w:hAnsiTheme="minorHAnsi"/>
                <w:b/>
                <w:spacing w:val="-18"/>
                <w:sz w:val="18"/>
                <w:szCs w:val="18"/>
              </w:rPr>
              <w:t>CONTENT DESCRIPTIONS</w:t>
            </w:r>
          </w:p>
        </w:tc>
        <w:tc>
          <w:tcPr>
            <w:tcW w:w="5845" w:type="dxa"/>
            <w:vAlign w:val="center"/>
          </w:tcPr>
          <w:p w:rsidR="001043E0" w:rsidRPr="00671E5A" w:rsidRDefault="00DC3D13" w:rsidP="00E10BCF">
            <w:pPr>
              <w:pStyle w:val="ListParagraph"/>
              <w:ind w:left="113"/>
              <w:rPr>
                <w:rFonts w:cs="Times New Roman"/>
                <w:b/>
                <w:spacing w:val="-18"/>
                <w:sz w:val="18"/>
                <w:szCs w:val="18"/>
              </w:rPr>
            </w:pPr>
            <w:r w:rsidRPr="00671E5A">
              <w:rPr>
                <w:rFonts w:cs="Times New Roman"/>
                <w:b/>
                <w:spacing w:val="-18"/>
                <w:sz w:val="18"/>
                <w:szCs w:val="18"/>
              </w:rPr>
              <w:t>ELABORATIONS</w:t>
            </w:r>
            <w:r w:rsidR="00671E5A" w:rsidRPr="00671E5A">
              <w:rPr>
                <w:rFonts w:cs="Times New Roman"/>
                <w:b/>
                <w:spacing w:val="-18"/>
                <w:sz w:val="18"/>
                <w:szCs w:val="18"/>
              </w:rPr>
              <w:t xml:space="preserve"> (PROGRAM GOALS)</w:t>
            </w:r>
          </w:p>
        </w:tc>
        <w:tc>
          <w:tcPr>
            <w:tcW w:w="1271" w:type="dxa"/>
            <w:shd w:val="clear" w:color="auto" w:fill="D9D9D9" w:themeFill="background1" w:themeFillShade="D9"/>
            <w:vAlign w:val="center"/>
          </w:tcPr>
          <w:p w:rsidR="001043E0" w:rsidRPr="00671E5A" w:rsidRDefault="001043E0" w:rsidP="00E10BCF">
            <w:pPr>
              <w:rPr>
                <w:rFonts w:cs="Times New Roman"/>
                <w:b/>
                <w:spacing w:val="-18"/>
                <w:sz w:val="18"/>
                <w:szCs w:val="18"/>
              </w:rPr>
            </w:pPr>
            <w:r w:rsidRPr="00671E5A">
              <w:rPr>
                <w:rFonts w:cs="Times New Roman"/>
                <w:b/>
                <w:spacing w:val="-18"/>
                <w:sz w:val="18"/>
                <w:szCs w:val="18"/>
              </w:rPr>
              <w:t>IN PROGRAM</w:t>
            </w:r>
          </w:p>
        </w:tc>
      </w:tr>
      <w:tr w:rsidR="00552149" w:rsidRPr="00671E5A" w:rsidTr="00671E5A">
        <w:tc>
          <w:tcPr>
            <w:tcW w:w="931" w:type="dxa"/>
            <w:vMerge w:val="restart"/>
            <w:shd w:val="clear" w:color="auto" w:fill="A6A6A6" w:themeFill="background1" w:themeFillShade="A6"/>
            <w:textDirection w:val="btLr"/>
          </w:tcPr>
          <w:p w:rsidR="00552149" w:rsidRPr="00671E5A" w:rsidRDefault="00391F44" w:rsidP="00E10BCF">
            <w:pPr>
              <w:pStyle w:val="NormalWeb"/>
              <w:spacing w:before="0" w:beforeAutospacing="0" w:after="120" w:afterAutospacing="0" w:line="301" w:lineRule="atLeast"/>
              <w:ind w:left="113" w:right="113"/>
              <w:rPr>
                <w:rFonts w:asciiTheme="minorHAnsi" w:hAnsiTheme="minorHAnsi"/>
                <w:b/>
                <w:spacing w:val="-18"/>
                <w:sz w:val="18"/>
                <w:szCs w:val="18"/>
              </w:rPr>
            </w:pPr>
            <w:r>
              <w:rPr>
                <w:rFonts w:asciiTheme="minorHAnsi" w:hAnsiTheme="minorHAnsi"/>
                <w:b/>
                <w:color w:val="FFFFFF" w:themeColor="background1"/>
                <w:spacing w:val="-18"/>
                <w:sz w:val="18"/>
                <w:szCs w:val="18"/>
              </w:rPr>
              <w:t xml:space="preserve">                                                                                                                                                                                  </w:t>
            </w:r>
            <w:r w:rsidR="00552149" w:rsidRPr="00671E5A">
              <w:rPr>
                <w:rFonts w:asciiTheme="minorHAnsi" w:hAnsiTheme="minorHAnsi"/>
                <w:b/>
                <w:color w:val="FFFFFF" w:themeColor="background1"/>
                <w:spacing w:val="-18"/>
                <w:sz w:val="18"/>
                <w:szCs w:val="18"/>
              </w:rPr>
              <w:t>Communicating</w:t>
            </w:r>
          </w:p>
        </w:tc>
        <w:tc>
          <w:tcPr>
            <w:tcW w:w="1309" w:type="dxa"/>
            <w:vMerge w:val="restart"/>
          </w:tcPr>
          <w:p w:rsidR="00552149" w:rsidRPr="00671E5A" w:rsidRDefault="00552149" w:rsidP="00E10BCF">
            <w:pPr>
              <w:pStyle w:val="NormalWeb"/>
              <w:spacing w:before="0" w:beforeAutospacing="0" w:after="0" w:afterAutospacing="0"/>
              <w:rPr>
                <w:rFonts w:asciiTheme="minorHAnsi" w:hAnsiTheme="minorHAnsi"/>
                <w:b/>
                <w:i/>
                <w:spacing w:val="-18"/>
                <w:sz w:val="18"/>
                <w:szCs w:val="18"/>
              </w:rPr>
            </w:pPr>
            <w:r w:rsidRPr="00671E5A">
              <w:rPr>
                <w:rFonts w:asciiTheme="minorHAnsi" w:hAnsiTheme="minorHAnsi"/>
                <w:b/>
                <w:i/>
                <w:spacing w:val="-18"/>
                <w:sz w:val="18"/>
                <w:szCs w:val="18"/>
              </w:rPr>
              <w:t xml:space="preserve">Socialising </w:t>
            </w:r>
          </w:p>
          <w:p w:rsidR="00552149" w:rsidRPr="00671E5A" w:rsidRDefault="00552149" w:rsidP="00E10BCF">
            <w:pPr>
              <w:pStyle w:val="NormalWeb"/>
              <w:spacing w:before="0" w:beforeAutospacing="0" w:after="0" w:afterAutospacing="0"/>
              <w:rPr>
                <w:rFonts w:asciiTheme="minorHAnsi" w:hAnsiTheme="minorHAnsi"/>
                <w:b/>
                <w:spacing w:val="-18"/>
                <w:sz w:val="18"/>
                <w:szCs w:val="18"/>
              </w:rPr>
            </w:pPr>
          </w:p>
        </w:tc>
        <w:tc>
          <w:tcPr>
            <w:tcW w:w="5387" w:type="dxa"/>
          </w:tcPr>
          <w:p w:rsidR="00DC3D13" w:rsidRPr="00DC3D13" w:rsidRDefault="00DC3D13" w:rsidP="00DC3D13">
            <w:pPr>
              <w:rPr>
                <w:rFonts w:eastAsia="Times New Roman" w:cs="Arial"/>
                <w:sz w:val="18"/>
                <w:szCs w:val="18"/>
                <w:lang w:eastAsia="en-AU"/>
              </w:rPr>
            </w:pPr>
            <w:r w:rsidRPr="00671E5A">
              <w:rPr>
                <w:rFonts w:eastAsia="Times New Roman" w:cs="Arial"/>
                <w:sz w:val="18"/>
                <w:szCs w:val="18"/>
                <w:lang w:eastAsia="en-AU"/>
              </w:rPr>
              <w:t>I</w:t>
            </w:r>
            <w:r w:rsidRPr="00DC3D13">
              <w:rPr>
                <w:rFonts w:eastAsia="Times New Roman" w:cs="Arial"/>
                <w:sz w:val="18"/>
                <w:szCs w:val="18"/>
                <w:lang w:eastAsia="en-AU"/>
              </w:rPr>
              <w:t>nteract and socialise with peers and teacher, to greet, introduce</w:t>
            </w:r>
            <w:r w:rsidRPr="00671E5A">
              <w:rPr>
                <w:rFonts w:eastAsia="Times New Roman" w:cs="Arial"/>
                <w:sz w:val="18"/>
                <w:szCs w:val="18"/>
                <w:lang w:eastAsia="en-AU"/>
              </w:rPr>
              <w:t xml:space="preserve"> </w:t>
            </w:r>
            <w:r w:rsidRPr="00DC3D13">
              <w:rPr>
                <w:rFonts w:eastAsia="Times New Roman" w:cs="Arial"/>
                <w:sz w:val="18"/>
                <w:szCs w:val="18"/>
                <w:lang w:eastAsia="en-AU"/>
              </w:rPr>
              <w:t>themselves and provide basic</w:t>
            </w:r>
            <w:r w:rsidRPr="00671E5A">
              <w:rPr>
                <w:rFonts w:eastAsia="Times New Roman" w:cs="Arial"/>
                <w:sz w:val="18"/>
                <w:szCs w:val="18"/>
                <w:lang w:eastAsia="en-AU"/>
              </w:rPr>
              <w:t xml:space="preserve"> </w:t>
            </w:r>
            <w:r w:rsidRPr="00DC3D13">
              <w:rPr>
                <w:rFonts w:eastAsia="Times New Roman" w:cs="Arial"/>
                <w:sz w:val="18"/>
                <w:szCs w:val="18"/>
                <w:lang w:eastAsia="en-AU"/>
              </w:rPr>
              <w:t xml:space="preserve">personal information. </w:t>
            </w:r>
          </w:p>
          <w:p w:rsidR="00552149" w:rsidRPr="00671E5A" w:rsidRDefault="00DC3D13" w:rsidP="00DC3D13">
            <w:pPr>
              <w:rPr>
                <w:b/>
                <w:spacing w:val="-18"/>
                <w:sz w:val="18"/>
                <w:szCs w:val="18"/>
              </w:rPr>
            </w:pPr>
            <w:r w:rsidRPr="00DC3D13">
              <w:rPr>
                <w:rFonts w:eastAsia="Times New Roman" w:cs="Arial"/>
                <w:sz w:val="18"/>
                <w:szCs w:val="18"/>
                <w:lang w:eastAsia="en-AU"/>
              </w:rPr>
              <w:t>[Key concepts: self, family; Key processes: greeting, playing, imitating</w:t>
            </w:r>
            <w:r w:rsidRPr="00671E5A">
              <w:rPr>
                <w:rFonts w:eastAsia="Times New Roman" w:cs="Arial"/>
                <w:sz w:val="18"/>
                <w:szCs w:val="18"/>
                <w:lang w:eastAsia="en-AU"/>
              </w:rPr>
              <w:t>]</w:t>
            </w:r>
          </w:p>
        </w:tc>
        <w:tc>
          <w:tcPr>
            <w:tcW w:w="5845" w:type="dxa"/>
          </w:tcPr>
          <w:p w:rsidR="00F550FA" w:rsidRPr="00671E5A" w:rsidRDefault="00552149" w:rsidP="00F550FA">
            <w:pPr>
              <w:pStyle w:val="ListParagraph"/>
              <w:numPr>
                <w:ilvl w:val="0"/>
                <w:numId w:val="13"/>
              </w:numPr>
              <w:rPr>
                <w:rFonts w:eastAsia="Times New Roman" w:cs="Arial"/>
                <w:sz w:val="18"/>
                <w:szCs w:val="18"/>
                <w:lang w:eastAsia="en-AU"/>
              </w:rPr>
            </w:pPr>
            <w:r w:rsidRPr="00671E5A">
              <w:rPr>
                <w:rFonts w:cs="Times New Roman"/>
                <w:spacing w:val="-18"/>
                <w:sz w:val="18"/>
                <w:szCs w:val="18"/>
              </w:rPr>
              <w:t xml:space="preserve">introducing themselves using </w:t>
            </w:r>
            <w:r w:rsidRPr="00671E5A">
              <w:rPr>
                <w:rFonts w:cs="Times New Roman"/>
                <w:spacing w:val="-18"/>
                <w:sz w:val="18"/>
                <w:szCs w:val="18"/>
              </w:rPr>
              <w:t>저는</w:t>
            </w:r>
            <w:r w:rsidRPr="00671E5A">
              <w:rPr>
                <w:rFonts w:cs="Times New Roman"/>
                <w:spacing w:val="-18"/>
                <w:sz w:val="18"/>
                <w:szCs w:val="18"/>
              </w:rPr>
              <w:t xml:space="preserve"> …</w:t>
            </w:r>
            <w:r w:rsidRPr="00671E5A">
              <w:rPr>
                <w:rFonts w:cs="Times New Roman"/>
                <w:spacing w:val="-18"/>
                <w:sz w:val="18"/>
                <w:szCs w:val="18"/>
              </w:rPr>
              <w:t>이에요</w:t>
            </w:r>
            <w:r w:rsidRPr="00671E5A">
              <w:rPr>
                <w:rFonts w:cs="Times New Roman"/>
                <w:spacing w:val="-18"/>
                <w:sz w:val="18"/>
                <w:szCs w:val="18"/>
              </w:rPr>
              <w:t>/</w:t>
            </w:r>
            <w:r w:rsidRPr="00671E5A">
              <w:rPr>
                <w:rFonts w:cs="Times New Roman"/>
                <w:spacing w:val="-18"/>
                <w:sz w:val="18"/>
                <w:szCs w:val="18"/>
              </w:rPr>
              <w:t>예요</w:t>
            </w:r>
            <w:r w:rsidRPr="00671E5A">
              <w:rPr>
                <w:rFonts w:cs="Times New Roman"/>
                <w:spacing w:val="-18"/>
                <w:sz w:val="18"/>
                <w:szCs w:val="18"/>
              </w:rPr>
              <w:t xml:space="preserve"> as a set phrase</w:t>
            </w:r>
          </w:p>
          <w:p w:rsidR="00F550FA" w:rsidRPr="00671E5A" w:rsidRDefault="00F550FA" w:rsidP="00391F44">
            <w:pPr>
              <w:pStyle w:val="ListParagraph"/>
              <w:numPr>
                <w:ilvl w:val="0"/>
                <w:numId w:val="13"/>
              </w:numPr>
              <w:rPr>
                <w:rFonts w:cs="Times New Roman"/>
                <w:b/>
                <w:color w:val="000000"/>
                <w:spacing w:val="-18"/>
                <w:sz w:val="18"/>
                <w:szCs w:val="18"/>
              </w:rPr>
            </w:pPr>
            <w:r w:rsidRPr="00671E5A">
              <w:rPr>
                <w:rFonts w:eastAsia="Times New Roman" w:cs="Arial"/>
                <w:sz w:val="18"/>
                <w:szCs w:val="18"/>
                <w:lang w:eastAsia="en-AU"/>
              </w:rPr>
              <w:t xml:space="preserve">greeting the teacher and peers using appropriate expressions and body language, for example, </w:t>
            </w:r>
            <w:r w:rsidRPr="00671E5A">
              <w:rPr>
                <w:rFonts w:eastAsia="Gulim" w:cs="Gulim"/>
                <w:sz w:val="18"/>
                <w:szCs w:val="18"/>
                <w:lang w:eastAsia="en-AU"/>
              </w:rPr>
              <w:t>안녕하세요</w:t>
            </w:r>
            <w:r w:rsidRPr="00671E5A">
              <w:rPr>
                <w:rFonts w:eastAsia="Gulim" w:cs="Gulim"/>
                <w:sz w:val="18"/>
                <w:szCs w:val="18"/>
                <w:lang w:eastAsia="en-AU"/>
              </w:rPr>
              <w:t xml:space="preserve"> </w:t>
            </w:r>
            <w:r w:rsidRPr="00671E5A">
              <w:rPr>
                <w:rFonts w:eastAsia="Times New Roman" w:cs="Arial"/>
                <w:sz w:val="18"/>
                <w:szCs w:val="18"/>
                <w:lang w:eastAsia="en-AU"/>
              </w:rPr>
              <w:t xml:space="preserve">? </w:t>
            </w:r>
            <w:r w:rsidRPr="00671E5A">
              <w:rPr>
                <w:rFonts w:eastAsia="Gulim" w:cs="Gulim"/>
                <w:sz w:val="18"/>
                <w:szCs w:val="18"/>
                <w:lang w:eastAsia="en-AU"/>
              </w:rPr>
              <w:t>안녕</w:t>
            </w:r>
            <w:r w:rsidRPr="00671E5A">
              <w:rPr>
                <w:rFonts w:eastAsia="Times New Roman" w:cs="Arial"/>
                <w:sz w:val="18"/>
                <w:szCs w:val="18"/>
                <w:lang w:eastAsia="en-AU"/>
              </w:rPr>
              <w:t xml:space="preserve">? </w:t>
            </w:r>
            <w:r w:rsidRPr="00671E5A">
              <w:rPr>
                <w:rFonts w:eastAsia="Gulim" w:cs="Gulim"/>
                <w:sz w:val="18"/>
                <w:szCs w:val="18"/>
                <w:lang w:eastAsia="en-AU"/>
              </w:rPr>
              <w:t>만나서</w:t>
            </w:r>
            <w:r w:rsidRPr="00671E5A">
              <w:rPr>
                <w:rFonts w:eastAsia="Gulim" w:cs="Gulim"/>
                <w:sz w:val="18"/>
                <w:szCs w:val="18"/>
                <w:lang w:eastAsia="en-AU"/>
              </w:rPr>
              <w:t xml:space="preserve"> </w:t>
            </w:r>
            <w:r w:rsidRPr="00671E5A">
              <w:rPr>
                <w:rFonts w:eastAsia="Gulim" w:cs="Gulim"/>
                <w:sz w:val="18"/>
                <w:szCs w:val="18"/>
                <w:lang w:eastAsia="en-AU"/>
              </w:rPr>
              <w:t>반가워요</w:t>
            </w:r>
          </w:p>
        </w:tc>
        <w:tc>
          <w:tcPr>
            <w:tcW w:w="1271" w:type="dxa"/>
            <w:shd w:val="clear" w:color="auto" w:fill="D9D9D9" w:themeFill="background1" w:themeFillShade="D9"/>
          </w:tcPr>
          <w:p w:rsidR="00552149" w:rsidRPr="00671E5A" w:rsidRDefault="005D03F7" w:rsidP="00E10BCF">
            <w:pPr>
              <w:rPr>
                <w:rFonts w:cs="Times New Roman"/>
                <w:b/>
                <w:spacing w:val="-18"/>
                <w:sz w:val="18"/>
                <w:szCs w:val="18"/>
              </w:rPr>
            </w:pPr>
            <w:r w:rsidRPr="00671E5A">
              <w:rPr>
                <w:rFonts w:cs="Times New Roman"/>
                <w:b/>
                <w:spacing w:val="-18"/>
                <w:sz w:val="18"/>
                <w:szCs w:val="18"/>
              </w:rPr>
              <w:t xml:space="preserve">Sequence </w:t>
            </w:r>
            <w:r w:rsidR="00BC1E94" w:rsidRPr="00671E5A">
              <w:rPr>
                <w:rFonts w:cs="Times New Roman"/>
                <w:b/>
                <w:spacing w:val="-18"/>
                <w:sz w:val="18"/>
                <w:szCs w:val="18"/>
              </w:rPr>
              <w:t>1</w:t>
            </w:r>
          </w:p>
        </w:tc>
      </w:tr>
      <w:tr w:rsidR="00B00873" w:rsidRPr="00671E5A" w:rsidTr="00391F44">
        <w:trPr>
          <w:trHeight w:val="940"/>
        </w:trPr>
        <w:tc>
          <w:tcPr>
            <w:tcW w:w="931" w:type="dxa"/>
            <w:vMerge/>
            <w:shd w:val="clear" w:color="auto" w:fill="A6A6A6" w:themeFill="background1" w:themeFillShade="A6"/>
            <w:textDirection w:val="btLr"/>
          </w:tcPr>
          <w:p w:rsidR="00B00873" w:rsidRPr="00671E5A" w:rsidRDefault="00B00873" w:rsidP="00E10BCF">
            <w:pPr>
              <w:pStyle w:val="NormalWeb"/>
              <w:spacing w:before="0" w:beforeAutospacing="0" w:after="120" w:afterAutospacing="0" w:line="301" w:lineRule="atLeast"/>
              <w:ind w:left="113" w:right="113"/>
              <w:rPr>
                <w:rFonts w:asciiTheme="minorHAnsi" w:hAnsiTheme="minorHAnsi"/>
                <w:b/>
                <w:spacing w:val="-18"/>
                <w:sz w:val="18"/>
                <w:szCs w:val="18"/>
              </w:rPr>
            </w:pPr>
          </w:p>
        </w:tc>
        <w:tc>
          <w:tcPr>
            <w:tcW w:w="1309" w:type="dxa"/>
            <w:vMerge/>
          </w:tcPr>
          <w:p w:rsidR="00B00873" w:rsidRPr="00671E5A" w:rsidRDefault="00B00873" w:rsidP="00E10BCF">
            <w:pPr>
              <w:pStyle w:val="NormalWeb"/>
              <w:spacing w:before="0" w:beforeAutospacing="0" w:after="0" w:afterAutospacing="0"/>
              <w:rPr>
                <w:rFonts w:asciiTheme="minorHAnsi" w:hAnsiTheme="minorHAnsi"/>
                <w:b/>
                <w:spacing w:val="-18"/>
                <w:sz w:val="18"/>
                <w:szCs w:val="18"/>
              </w:rPr>
            </w:pPr>
          </w:p>
        </w:tc>
        <w:tc>
          <w:tcPr>
            <w:tcW w:w="5387" w:type="dxa"/>
          </w:tcPr>
          <w:p w:rsidR="00B00873" w:rsidRPr="00671E5A" w:rsidRDefault="00B00873" w:rsidP="00391F44">
            <w:pPr>
              <w:rPr>
                <w:b/>
                <w:spacing w:val="-18"/>
                <w:sz w:val="18"/>
                <w:szCs w:val="18"/>
              </w:rPr>
            </w:pPr>
            <w:r w:rsidRPr="00DC3D13">
              <w:rPr>
                <w:rFonts w:eastAsia="Times New Roman" w:cs="Arial"/>
                <w:sz w:val="18"/>
                <w:szCs w:val="18"/>
                <w:lang w:eastAsia="en-AU"/>
              </w:rPr>
              <w:t>Engage in guided group activities and simple exchanges, such as playing games, group singing or dancing, contributing ideas through key words, images, mimes. [Key concepts: play, group; Key processes: singing, chanting, observing, drawing]</w:t>
            </w:r>
          </w:p>
        </w:tc>
        <w:tc>
          <w:tcPr>
            <w:tcW w:w="5845" w:type="dxa"/>
          </w:tcPr>
          <w:p w:rsidR="00B00873" w:rsidRPr="00671E5A" w:rsidRDefault="00B00873" w:rsidP="00391F44">
            <w:pPr>
              <w:pStyle w:val="ListParagraph"/>
              <w:numPr>
                <w:ilvl w:val="0"/>
                <w:numId w:val="12"/>
              </w:numPr>
              <w:rPr>
                <w:rFonts w:cs="Times New Roman"/>
                <w:b/>
                <w:color w:val="000000"/>
                <w:spacing w:val="-18"/>
                <w:sz w:val="18"/>
                <w:szCs w:val="18"/>
              </w:rPr>
            </w:pPr>
            <w:r w:rsidRPr="00671E5A">
              <w:rPr>
                <w:rFonts w:eastAsia="Times New Roman" w:cs="Arial"/>
                <w:sz w:val="18"/>
                <w:szCs w:val="18"/>
                <w:lang w:eastAsia="en-AU"/>
              </w:rPr>
              <w:t>p</w:t>
            </w:r>
            <w:r w:rsidRPr="00F550FA">
              <w:rPr>
                <w:rFonts w:eastAsia="Times New Roman" w:cs="Arial"/>
                <w:sz w:val="18"/>
                <w:szCs w:val="18"/>
                <w:lang w:eastAsia="en-AU"/>
              </w:rPr>
              <w:t xml:space="preserve">articipating in group singing and chanting by singing and performing actions, for example, </w:t>
            </w:r>
            <w:r w:rsidRPr="00F550FA">
              <w:rPr>
                <w:rFonts w:eastAsia="Gulim" w:cs="Gulim"/>
                <w:sz w:val="18"/>
                <w:szCs w:val="18"/>
                <w:lang w:eastAsia="en-AU"/>
              </w:rPr>
              <w:t>가나다</w:t>
            </w:r>
            <w:r w:rsidRPr="00671E5A">
              <w:rPr>
                <w:rFonts w:eastAsia="Gulim" w:cs="Gulim"/>
                <w:sz w:val="18"/>
                <w:szCs w:val="18"/>
                <w:lang w:eastAsia="en-AU"/>
              </w:rPr>
              <w:t xml:space="preserve"> </w:t>
            </w:r>
            <w:r w:rsidRPr="00F550FA">
              <w:rPr>
                <w:rFonts w:eastAsia="Gulim" w:cs="Gulim"/>
                <w:sz w:val="18"/>
                <w:szCs w:val="18"/>
                <w:lang w:eastAsia="en-AU"/>
              </w:rPr>
              <w:t>노래</w:t>
            </w:r>
            <w:r w:rsidRPr="00F550FA">
              <w:rPr>
                <w:rFonts w:eastAsia="Times New Roman" w:cs="Arial"/>
                <w:sz w:val="18"/>
                <w:szCs w:val="18"/>
                <w:lang w:eastAsia="en-AU"/>
              </w:rPr>
              <w:t xml:space="preserve">, </w:t>
            </w:r>
            <w:r w:rsidRPr="00F550FA">
              <w:rPr>
                <w:rFonts w:eastAsia="Gulim" w:cs="Gulim"/>
                <w:sz w:val="18"/>
                <w:szCs w:val="18"/>
                <w:lang w:eastAsia="en-AU"/>
              </w:rPr>
              <w:t>안녕</w:t>
            </w:r>
            <w:r w:rsidRPr="00671E5A">
              <w:rPr>
                <w:rFonts w:eastAsia="Gulim" w:cs="Gulim"/>
                <w:sz w:val="18"/>
                <w:szCs w:val="18"/>
                <w:lang w:eastAsia="en-AU"/>
              </w:rPr>
              <w:t xml:space="preserve"> </w:t>
            </w:r>
            <w:r w:rsidRPr="00F550FA">
              <w:rPr>
                <w:rFonts w:eastAsia="Gulim" w:cs="Gulim"/>
                <w:sz w:val="18"/>
                <w:szCs w:val="18"/>
                <w:lang w:eastAsia="en-AU"/>
              </w:rPr>
              <w:t>노래</w:t>
            </w:r>
          </w:p>
        </w:tc>
        <w:tc>
          <w:tcPr>
            <w:tcW w:w="1271" w:type="dxa"/>
            <w:shd w:val="clear" w:color="auto" w:fill="D9D9D9" w:themeFill="background1" w:themeFillShade="D9"/>
          </w:tcPr>
          <w:p w:rsidR="00B00873" w:rsidRPr="00671E5A" w:rsidRDefault="00B00873" w:rsidP="00E10BCF">
            <w:pPr>
              <w:rPr>
                <w:rFonts w:cs="Times New Roman"/>
                <w:b/>
                <w:spacing w:val="-18"/>
                <w:sz w:val="18"/>
                <w:szCs w:val="18"/>
              </w:rPr>
            </w:pPr>
            <w:r w:rsidRPr="00671E5A">
              <w:rPr>
                <w:rFonts w:cs="Times New Roman"/>
                <w:b/>
                <w:spacing w:val="-18"/>
                <w:sz w:val="18"/>
                <w:szCs w:val="18"/>
              </w:rPr>
              <w:t>Sequence 1</w:t>
            </w:r>
          </w:p>
          <w:p w:rsidR="00B00873" w:rsidRPr="00671E5A" w:rsidRDefault="00B00873" w:rsidP="00E10BCF">
            <w:pPr>
              <w:rPr>
                <w:rFonts w:cs="Times New Roman"/>
                <w:b/>
                <w:spacing w:val="-18"/>
                <w:sz w:val="18"/>
                <w:szCs w:val="18"/>
              </w:rPr>
            </w:pPr>
            <w:r w:rsidRPr="00671E5A">
              <w:rPr>
                <w:rFonts w:cs="Times New Roman"/>
                <w:b/>
                <w:spacing w:val="-18"/>
                <w:sz w:val="18"/>
                <w:szCs w:val="18"/>
              </w:rPr>
              <w:t>Sequence 2</w:t>
            </w:r>
          </w:p>
          <w:p w:rsidR="00B00873" w:rsidRPr="00671E5A" w:rsidRDefault="00B00873" w:rsidP="00E10BCF">
            <w:pPr>
              <w:rPr>
                <w:rFonts w:cs="Times New Roman"/>
                <w:b/>
                <w:spacing w:val="-18"/>
                <w:sz w:val="18"/>
                <w:szCs w:val="18"/>
              </w:rPr>
            </w:pPr>
            <w:r w:rsidRPr="00671E5A">
              <w:rPr>
                <w:rFonts w:cs="Times New Roman"/>
                <w:b/>
                <w:spacing w:val="-18"/>
                <w:sz w:val="18"/>
                <w:szCs w:val="18"/>
              </w:rPr>
              <w:t>Sequence 3</w:t>
            </w:r>
          </w:p>
          <w:p w:rsidR="00B00873" w:rsidRPr="00671E5A" w:rsidRDefault="00B00873" w:rsidP="00E10BCF">
            <w:pPr>
              <w:rPr>
                <w:rFonts w:cs="Times New Roman"/>
                <w:b/>
                <w:spacing w:val="-18"/>
                <w:sz w:val="18"/>
                <w:szCs w:val="18"/>
              </w:rPr>
            </w:pPr>
            <w:r w:rsidRPr="00671E5A">
              <w:rPr>
                <w:rFonts w:cs="Times New Roman"/>
                <w:b/>
                <w:spacing w:val="-18"/>
                <w:sz w:val="18"/>
                <w:szCs w:val="18"/>
              </w:rPr>
              <w:t>Sequence 4</w:t>
            </w:r>
          </w:p>
        </w:tc>
      </w:tr>
      <w:tr w:rsidR="00552149" w:rsidRPr="00671E5A" w:rsidTr="00671E5A">
        <w:tc>
          <w:tcPr>
            <w:tcW w:w="931" w:type="dxa"/>
            <w:vMerge/>
            <w:shd w:val="clear" w:color="auto" w:fill="A6A6A6" w:themeFill="background1" w:themeFillShade="A6"/>
            <w:textDirection w:val="btLr"/>
          </w:tcPr>
          <w:p w:rsidR="00552149" w:rsidRPr="00671E5A" w:rsidRDefault="00552149" w:rsidP="00E10BCF">
            <w:pPr>
              <w:pStyle w:val="NormalWeb"/>
              <w:spacing w:before="0" w:beforeAutospacing="0" w:after="120" w:afterAutospacing="0" w:line="301" w:lineRule="atLeast"/>
              <w:ind w:left="113" w:right="113"/>
              <w:rPr>
                <w:rFonts w:asciiTheme="minorHAnsi" w:hAnsiTheme="minorHAnsi"/>
                <w:b/>
                <w:spacing w:val="-18"/>
                <w:sz w:val="18"/>
                <w:szCs w:val="18"/>
              </w:rPr>
            </w:pPr>
          </w:p>
        </w:tc>
        <w:tc>
          <w:tcPr>
            <w:tcW w:w="1309" w:type="dxa"/>
            <w:vMerge w:val="restart"/>
          </w:tcPr>
          <w:p w:rsidR="00552149" w:rsidRPr="00671E5A" w:rsidRDefault="00186784" w:rsidP="00E10BCF">
            <w:pPr>
              <w:pStyle w:val="NormalWeb"/>
              <w:spacing w:before="0" w:beforeAutospacing="0" w:after="0" w:afterAutospacing="0"/>
              <w:rPr>
                <w:rFonts w:asciiTheme="minorHAnsi" w:hAnsiTheme="minorHAnsi"/>
                <w:b/>
                <w:i/>
                <w:spacing w:val="-18"/>
                <w:sz w:val="18"/>
                <w:szCs w:val="18"/>
              </w:rPr>
            </w:pPr>
            <w:r w:rsidRPr="00671E5A">
              <w:rPr>
                <w:rFonts w:asciiTheme="minorHAnsi" w:hAnsiTheme="minorHAnsi"/>
                <w:b/>
                <w:i/>
                <w:spacing w:val="-18"/>
                <w:sz w:val="18"/>
                <w:szCs w:val="18"/>
              </w:rPr>
              <w:t>Informing</w:t>
            </w:r>
          </w:p>
          <w:p w:rsidR="00EF145D" w:rsidRPr="00671E5A" w:rsidRDefault="00EF145D" w:rsidP="00E10BCF">
            <w:pPr>
              <w:pStyle w:val="NormalWeb"/>
              <w:spacing w:before="0" w:beforeAutospacing="0" w:after="0" w:afterAutospacing="0"/>
              <w:rPr>
                <w:rFonts w:asciiTheme="minorHAnsi" w:hAnsiTheme="minorHAnsi"/>
                <w:b/>
                <w:spacing w:val="-18"/>
                <w:sz w:val="18"/>
                <w:szCs w:val="18"/>
              </w:rPr>
            </w:pPr>
          </w:p>
        </w:tc>
        <w:tc>
          <w:tcPr>
            <w:tcW w:w="5387" w:type="dxa"/>
          </w:tcPr>
          <w:p w:rsidR="00186784" w:rsidRPr="00671E5A" w:rsidRDefault="00186784" w:rsidP="00186784">
            <w:pPr>
              <w:pStyle w:val="Default"/>
              <w:rPr>
                <w:rFonts w:asciiTheme="minorHAnsi" w:hAnsiTheme="minorHAnsi"/>
                <w:sz w:val="18"/>
                <w:szCs w:val="18"/>
              </w:rPr>
            </w:pPr>
            <w:r w:rsidRPr="00671E5A">
              <w:rPr>
                <w:rFonts w:asciiTheme="minorHAnsi" w:hAnsiTheme="minorHAnsi"/>
                <w:sz w:val="18"/>
                <w:szCs w:val="18"/>
              </w:rPr>
              <w:t xml:space="preserve">Locate specific words and expressions in simple texts such as signs, titles and captions, using early literacy skills, and use information to complete guided oral and written tasks. </w:t>
            </w:r>
          </w:p>
          <w:p w:rsidR="00552149" w:rsidRPr="00671E5A" w:rsidRDefault="00186784" w:rsidP="00186784">
            <w:pPr>
              <w:pStyle w:val="NormalWeb"/>
              <w:spacing w:before="0" w:beforeAutospacing="0" w:after="0" w:afterAutospacing="0"/>
              <w:rPr>
                <w:rFonts w:asciiTheme="minorHAnsi" w:hAnsiTheme="minorHAnsi"/>
                <w:spacing w:val="-18"/>
                <w:sz w:val="18"/>
                <w:szCs w:val="18"/>
              </w:rPr>
            </w:pPr>
            <w:r w:rsidRPr="00671E5A">
              <w:rPr>
                <w:rFonts w:asciiTheme="minorHAnsi" w:hAnsiTheme="minorHAnsi"/>
                <w:sz w:val="18"/>
                <w:szCs w:val="18"/>
              </w:rPr>
              <w:t xml:space="preserve">[Key concepts: text, meaning; Key processes: locating, noticing, matching] </w:t>
            </w:r>
          </w:p>
        </w:tc>
        <w:tc>
          <w:tcPr>
            <w:tcW w:w="5845" w:type="dxa"/>
          </w:tcPr>
          <w:p w:rsidR="00186784" w:rsidRPr="00671E5A" w:rsidRDefault="00186784" w:rsidP="00186784">
            <w:pPr>
              <w:pStyle w:val="Default"/>
              <w:numPr>
                <w:ilvl w:val="0"/>
                <w:numId w:val="2"/>
              </w:numPr>
              <w:rPr>
                <w:rFonts w:asciiTheme="minorHAnsi" w:hAnsiTheme="minorHAnsi"/>
                <w:sz w:val="18"/>
                <w:szCs w:val="18"/>
              </w:rPr>
            </w:pPr>
            <w:r w:rsidRPr="00671E5A">
              <w:rPr>
                <w:rFonts w:asciiTheme="minorHAnsi" w:hAnsiTheme="minorHAnsi"/>
                <w:sz w:val="18"/>
                <w:szCs w:val="18"/>
              </w:rPr>
              <w:t xml:space="preserve">demonstrating early literacy skills by labelling, matching, clicking and dragging, drawing, miming and using actions </w:t>
            </w:r>
          </w:p>
          <w:p w:rsidR="00186784" w:rsidRPr="00671E5A" w:rsidRDefault="00186784" w:rsidP="00186784">
            <w:pPr>
              <w:pStyle w:val="Default"/>
              <w:numPr>
                <w:ilvl w:val="0"/>
                <w:numId w:val="2"/>
              </w:numPr>
              <w:rPr>
                <w:rFonts w:asciiTheme="minorHAnsi" w:eastAsia="Batang" w:hAnsiTheme="minorHAnsi" w:cs="Batang"/>
                <w:sz w:val="18"/>
                <w:szCs w:val="18"/>
              </w:rPr>
            </w:pPr>
            <w:r w:rsidRPr="00671E5A">
              <w:rPr>
                <w:rFonts w:asciiTheme="minorHAnsi" w:hAnsiTheme="minorHAnsi"/>
                <w:sz w:val="18"/>
                <w:szCs w:val="18"/>
              </w:rPr>
              <w:t xml:space="preserve">locating and using information to describe, name, draw and trace, for example, </w:t>
            </w:r>
            <w:r w:rsidRPr="00671E5A">
              <w:rPr>
                <w:rFonts w:asciiTheme="minorHAnsi" w:eastAsia="Batang" w:hAnsiTheme="minorHAnsi" w:cs="Batang"/>
                <w:sz w:val="18"/>
                <w:szCs w:val="18"/>
              </w:rPr>
              <w:t>머리</w:t>
            </w:r>
            <w:r w:rsidRPr="00671E5A">
              <w:rPr>
                <w:rFonts w:asciiTheme="minorHAnsi" w:eastAsia="Batang" w:hAnsiTheme="minorHAnsi"/>
                <w:sz w:val="18"/>
                <w:szCs w:val="18"/>
              </w:rPr>
              <w:t xml:space="preserve">, </w:t>
            </w:r>
            <w:r w:rsidRPr="00671E5A">
              <w:rPr>
                <w:rFonts w:asciiTheme="minorHAnsi" w:eastAsia="Batang" w:hAnsiTheme="minorHAnsi" w:cs="Batang"/>
                <w:sz w:val="18"/>
                <w:szCs w:val="18"/>
              </w:rPr>
              <w:t>손</w:t>
            </w:r>
            <w:r w:rsidRPr="00671E5A">
              <w:rPr>
                <w:rFonts w:asciiTheme="minorHAnsi" w:eastAsia="Batang" w:hAnsiTheme="minorHAnsi"/>
                <w:sz w:val="18"/>
                <w:szCs w:val="18"/>
              </w:rPr>
              <w:t xml:space="preserve">. </w:t>
            </w:r>
            <w:r w:rsidRPr="00671E5A">
              <w:rPr>
                <w:rFonts w:asciiTheme="minorHAnsi" w:eastAsia="Batang" w:hAnsiTheme="minorHAnsi" w:cs="Batang"/>
                <w:sz w:val="18"/>
                <w:szCs w:val="18"/>
              </w:rPr>
              <w:t>발</w:t>
            </w:r>
            <w:r w:rsidRPr="00671E5A">
              <w:rPr>
                <w:rFonts w:asciiTheme="minorHAnsi" w:eastAsia="Batang" w:hAnsiTheme="minorHAnsi" w:cs="Batang"/>
                <w:sz w:val="18"/>
                <w:szCs w:val="18"/>
              </w:rPr>
              <w:t xml:space="preserve"> </w:t>
            </w:r>
          </w:p>
          <w:p w:rsidR="00186784" w:rsidRPr="00671E5A" w:rsidRDefault="00186784" w:rsidP="00186784">
            <w:pPr>
              <w:pStyle w:val="Default"/>
              <w:numPr>
                <w:ilvl w:val="0"/>
                <w:numId w:val="2"/>
              </w:numPr>
              <w:rPr>
                <w:rFonts w:asciiTheme="minorHAnsi" w:hAnsiTheme="minorHAnsi" w:cs="Times New Roman"/>
                <w:spacing w:val="-18"/>
                <w:sz w:val="18"/>
                <w:szCs w:val="18"/>
              </w:rPr>
            </w:pPr>
            <w:r w:rsidRPr="00671E5A">
              <w:rPr>
                <w:rFonts w:asciiTheme="minorHAnsi" w:hAnsiTheme="minorHAnsi"/>
                <w:sz w:val="18"/>
                <w:szCs w:val="18"/>
              </w:rPr>
              <w:t xml:space="preserve">using contextual and visual cues while reading with the teacher, for example, using illustrations and printed/audio narrations when reading big books or digital books </w:t>
            </w:r>
          </w:p>
        </w:tc>
        <w:tc>
          <w:tcPr>
            <w:tcW w:w="1271" w:type="dxa"/>
            <w:shd w:val="clear" w:color="auto" w:fill="D9D9D9" w:themeFill="background1" w:themeFillShade="D9"/>
          </w:tcPr>
          <w:p w:rsidR="00BC1E94" w:rsidRPr="00671E5A" w:rsidRDefault="005D03F7" w:rsidP="00E10BCF">
            <w:pPr>
              <w:rPr>
                <w:rFonts w:cs="Times New Roman"/>
                <w:b/>
                <w:spacing w:val="-18"/>
                <w:sz w:val="18"/>
                <w:szCs w:val="18"/>
              </w:rPr>
            </w:pPr>
            <w:r w:rsidRPr="00671E5A">
              <w:rPr>
                <w:rFonts w:cs="Times New Roman"/>
                <w:b/>
                <w:spacing w:val="-18"/>
                <w:sz w:val="18"/>
                <w:szCs w:val="18"/>
              </w:rPr>
              <w:t>Sequence</w:t>
            </w:r>
            <w:r w:rsidR="00BC1E94" w:rsidRPr="00671E5A">
              <w:rPr>
                <w:rFonts w:cs="Times New Roman"/>
                <w:b/>
                <w:spacing w:val="-18"/>
                <w:sz w:val="18"/>
                <w:szCs w:val="18"/>
              </w:rPr>
              <w:t xml:space="preserve"> 2</w:t>
            </w:r>
          </w:p>
          <w:p w:rsidR="00BC1E94" w:rsidRPr="00671E5A" w:rsidRDefault="005D03F7" w:rsidP="00E10BCF">
            <w:pPr>
              <w:rPr>
                <w:rFonts w:cs="Times New Roman"/>
                <w:b/>
                <w:spacing w:val="-18"/>
                <w:sz w:val="18"/>
                <w:szCs w:val="18"/>
              </w:rPr>
            </w:pPr>
            <w:r w:rsidRPr="00671E5A">
              <w:rPr>
                <w:rFonts w:cs="Times New Roman"/>
                <w:b/>
                <w:spacing w:val="-18"/>
                <w:sz w:val="18"/>
                <w:szCs w:val="18"/>
              </w:rPr>
              <w:t>Sequence</w:t>
            </w:r>
            <w:r w:rsidR="00BC1E94" w:rsidRPr="00671E5A">
              <w:rPr>
                <w:rFonts w:cs="Times New Roman"/>
                <w:b/>
                <w:spacing w:val="-18"/>
                <w:sz w:val="18"/>
                <w:szCs w:val="18"/>
              </w:rPr>
              <w:t xml:space="preserve"> 3</w:t>
            </w:r>
          </w:p>
          <w:p w:rsidR="00BC1E94" w:rsidRPr="00671E5A" w:rsidRDefault="005D03F7" w:rsidP="00E10BCF">
            <w:pPr>
              <w:rPr>
                <w:rFonts w:cs="Times New Roman"/>
                <w:b/>
                <w:spacing w:val="-18"/>
                <w:sz w:val="18"/>
                <w:szCs w:val="18"/>
              </w:rPr>
            </w:pPr>
            <w:r w:rsidRPr="00671E5A">
              <w:rPr>
                <w:rFonts w:cs="Times New Roman"/>
                <w:b/>
                <w:spacing w:val="-18"/>
                <w:sz w:val="18"/>
                <w:szCs w:val="18"/>
              </w:rPr>
              <w:t xml:space="preserve">Sequence </w:t>
            </w:r>
            <w:r w:rsidR="00BC1E94" w:rsidRPr="00671E5A">
              <w:rPr>
                <w:rFonts w:cs="Times New Roman"/>
                <w:b/>
                <w:spacing w:val="-18"/>
                <w:sz w:val="18"/>
                <w:szCs w:val="18"/>
              </w:rPr>
              <w:t>4</w:t>
            </w:r>
          </w:p>
          <w:p w:rsidR="00552149" w:rsidRPr="00671E5A" w:rsidRDefault="005D03F7" w:rsidP="00E10BCF">
            <w:pPr>
              <w:rPr>
                <w:rFonts w:cs="Times New Roman"/>
                <w:b/>
                <w:spacing w:val="-18"/>
                <w:sz w:val="18"/>
                <w:szCs w:val="18"/>
              </w:rPr>
            </w:pPr>
            <w:r w:rsidRPr="00671E5A">
              <w:rPr>
                <w:rFonts w:cs="Times New Roman"/>
                <w:b/>
                <w:spacing w:val="-18"/>
                <w:sz w:val="18"/>
                <w:szCs w:val="18"/>
              </w:rPr>
              <w:t xml:space="preserve">Sequence </w:t>
            </w:r>
            <w:r w:rsidR="00BC1E94" w:rsidRPr="00671E5A">
              <w:rPr>
                <w:rFonts w:cs="Times New Roman"/>
                <w:b/>
                <w:spacing w:val="-18"/>
                <w:sz w:val="18"/>
                <w:szCs w:val="18"/>
              </w:rPr>
              <w:t>5</w:t>
            </w:r>
          </w:p>
        </w:tc>
      </w:tr>
      <w:tr w:rsidR="00552149" w:rsidRPr="00671E5A" w:rsidTr="00671E5A">
        <w:tc>
          <w:tcPr>
            <w:tcW w:w="931" w:type="dxa"/>
            <w:vMerge/>
            <w:shd w:val="clear" w:color="auto" w:fill="A6A6A6" w:themeFill="background1" w:themeFillShade="A6"/>
            <w:textDirection w:val="btLr"/>
          </w:tcPr>
          <w:p w:rsidR="00552149" w:rsidRPr="00671E5A" w:rsidRDefault="00552149" w:rsidP="00E10BCF">
            <w:pPr>
              <w:pStyle w:val="NormalWeb"/>
              <w:spacing w:before="0" w:beforeAutospacing="0" w:after="120" w:afterAutospacing="0" w:line="301" w:lineRule="atLeast"/>
              <w:ind w:left="113" w:right="113"/>
              <w:rPr>
                <w:rFonts w:asciiTheme="minorHAnsi" w:hAnsiTheme="minorHAnsi"/>
                <w:b/>
                <w:spacing w:val="-18"/>
                <w:sz w:val="18"/>
                <w:szCs w:val="18"/>
              </w:rPr>
            </w:pPr>
          </w:p>
        </w:tc>
        <w:tc>
          <w:tcPr>
            <w:tcW w:w="1309" w:type="dxa"/>
            <w:vMerge/>
          </w:tcPr>
          <w:p w:rsidR="00552149" w:rsidRPr="00671E5A" w:rsidRDefault="00552149" w:rsidP="00E10BCF">
            <w:pPr>
              <w:pStyle w:val="NormalWeb"/>
              <w:spacing w:before="0" w:beforeAutospacing="0" w:after="0" w:afterAutospacing="0"/>
              <w:rPr>
                <w:rFonts w:asciiTheme="minorHAnsi" w:hAnsiTheme="minorHAnsi"/>
                <w:b/>
                <w:i/>
                <w:spacing w:val="-18"/>
                <w:sz w:val="18"/>
                <w:szCs w:val="18"/>
              </w:rPr>
            </w:pPr>
          </w:p>
        </w:tc>
        <w:tc>
          <w:tcPr>
            <w:tcW w:w="5387" w:type="dxa"/>
          </w:tcPr>
          <w:p w:rsidR="00186784" w:rsidRPr="00671E5A" w:rsidRDefault="00186784" w:rsidP="00186784">
            <w:pPr>
              <w:pStyle w:val="Default"/>
              <w:rPr>
                <w:rFonts w:asciiTheme="minorHAnsi" w:hAnsiTheme="minorHAnsi"/>
                <w:sz w:val="18"/>
                <w:szCs w:val="18"/>
              </w:rPr>
            </w:pPr>
            <w:r w:rsidRPr="00671E5A">
              <w:rPr>
                <w:rFonts w:asciiTheme="minorHAnsi" w:hAnsiTheme="minorHAnsi"/>
                <w:sz w:val="18"/>
                <w:szCs w:val="18"/>
              </w:rPr>
              <w:t xml:space="preserve">Share simple information about themselves, known people, everyday objects and places of interest. </w:t>
            </w:r>
          </w:p>
          <w:p w:rsidR="00552149" w:rsidRPr="00671E5A" w:rsidRDefault="00186784" w:rsidP="00186784">
            <w:pPr>
              <w:pStyle w:val="NormalWeb"/>
              <w:spacing w:before="0" w:beforeAutospacing="0" w:after="0" w:afterAutospacing="0"/>
              <w:rPr>
                <w:rFonts w:asciiTheme="minorHAnsi" w:hAnsiTheme="minorHAnsi"/>
                <w:spacing w:val="-18"/>
                <w:sz w:val="18"/>
                <w:szCs w:val="18"/>
              </w:rPr>
            </w:pPr>
            <w:r w:rsidRPr="00671E5A">
              <w:rPr>
                <w:rFonts w:asciiTheme="minorHAnsi" w:hAnsiTheme="minorHAnsi"/>
                <w:sz w:val="18"/>
                <w:szCs w:val="18"/>
              </w:rPr>
              <w:t xml:space="preserve">[Key concepts: self, preference; Key processes: describing, showing] </w:t>
            </w:r>
          </w:p>
        </w:tc>
        <w:tc>
          <w:tcPr>
            <w:tcW w:w="5845" w:type="dxa"/>
          </w:tcPr>
          <w:p w:rsidR="00186784" w:rsidRPr="00671E5A" w:rsidRDefault="00186784" w:rsidP="00186784">
            <w:pPr>
              <w:pStyle w:val="Default"/>
              <w:numPr>
                <w:ilvl w:val="0"/>
                <w:numId w:val="14"/>
              </w:numPr>
              <w:rPr>
                <w:rFonts w:asciiTheme="minorHAnsi" w:eastAsia="Batang" w:hAnsiTheme="minorHAnsi"/>
                <w:sz w:val="18"/>
                <w:szCs w:val="18"/>
              </w:rPr>
            </w:pPr>
            <w:r w:rsidRPr="00671E5A">
              <w:rPr>
                <w:rFonts w:asciiTheme="minorHAnsi" w:hAnsiTheme="minorHAnsi"/>
                <w:sz w:val="18"/>
                <w:szCs w:val="18"/>
              </w:rPr>
              <w:t xml:space="preserve">reporting on information gathered from friends using simple structures such as </w:t>
            </w:r>
            <w:r w:rsidRPr="00671E5A">
              <w:rPr>
                <w:rFonts w:asciiTheme="minorHAnsi" w:eastAsia="Batang" w:hAnsiTheme="minorHAnsi" w:cs="Batang"/>
                <w:sz w:val="18"/>
                <w:szCs w:val="18"/>
              </w:rPr>
              <w:t xml:space="preserve">... </w:t>
            </w:r>
            <w:r w:rsidRPr="00671E5A">
              <w:rPr>
                <w:rFonts w:asciiTheme="minorHAnsi" w:eastAsia="Batang" w:hAnsiTheme="minorHAnsi" w:cs="Batang"/>
                <w:sz w:val="18"/>
                <w:szCs w:val="18"/>
              </w:rPr>
              <w:t>좋아해요</w:t>
            </w:r>
            <w:r w:rsidRPr="00671E5A">
              <w:rPr>
                <w:rFonts w:asciiTheme="minorHAnsi" w:eastAsia="Batang" w:hAnsiTheme="minorHAnsi" w:cs="Batang"/>
                <w:sz w:val="18"/>
                <w:szCs w:val="18"/>
              </w:rPr>
              <w:t xml:space="preserve"> </w:t>
            </w:r>
            <w:r w:rsidRPr="00671E5A">
              <w:rPr>
                <w:rFonts w:asciiTheme="minorHAnsi" w:eastAsia="Batang" w:hAnsiTheme="minorHAnsi"/>
                <w:sz w:val="18"/>
                <w:szCs w:val="18"/>
              </w:rPr>
              <w:t xml:space="preserve">and </w:t>
            </w:r>
            <w:r w:rsidRPr="00671E5A">
              <w:rPr>
                <w:rFonts w:asciiTheme="minorHAnsi" w:eastAsia="Batang" w:hAnsiTheme="minorHAnsi" w:cs="Batang"/>
                <w:sz w:val="18"/>
                <w:szCs w:val="18"/>
              </w:rPr>
              <w:t xml:space="preserve">... </w:t>
            </w:r>
            <w:r w:rsidRPr="00671E5A">
              <w:rPr>
                <w:rFonts w:asciiTheme="minorHAnsi" w:eastAsia="Batang" w:hAnsiTheme="minorHAnsi" w:cs="Batang"/>
                <w:sz w:val="18"/>
                <w:szCs w:val="18"/>
              </w:rPr>
              <w:t>있어요</w:t>
            </w:r>
            <w:r w:rsidRPr="00671E5A">
              <w:rPr>
                <w:rFonts w:asciiTheme="minorHAnsi" w:eastAsia="Batang" w:hAnsiTheme="minorHAnsi" w:cs="Batang"/>
                <w:sz w:val="18"/>
                <w:szCs w:val="18"/>
              </w:rPr>
              <w:t xml:space="preserve"> </w:t>
            </w:r>
          </w:p>
          <w:p w:rsidR="00552149" w:rsidRPr="00671E5A" w:rsidRDefault="00552149" w:rsidP="00186784">
            <w:pPr>
              <w:pStyle w:val="ListParagraph"/>
              <w:ind w:left="113"/>
              <w:rPr>
                <w:rFonts w:cs="Times New Roman"/>
                <w:spacing w:val="-18"/>
                <w:sz w:val="18"/>
                <w:szCs w:val="18"/>
              </w:rPr>
            </w:pPr>
          </w:p>
        </w:tc>
        <w:tc>
          <w:tcPr>
            <w:tcW w:w="1271" w:type="dxa"/>
            <w:shd w:val="clear" w:color="auto" w:fill="D9D9D9" w:themeFill="background1" w:themeFillShade="D9"/>
          </w:tcPr>
          <w:p w:rsidR="00552149" w:rsidRPr="00671E5A" w:rsidRDefault="005D03F7" w:rsidP="00E10BCF">
            <w:pPr>
              <w:rPr>
                <w:rFonts w:cs="Times New Roman"/>
                <w:b/>
                <w:spacing w:val="-18"/>
                <w:sz w:val="18"/>
                <w:szCs w:val="18"/>
              </w:rPr>
            </w:pPr>
            <w:r w:rsidRPr="00671E5A">
              <w:rPr>
                <w:rFonts w:cs="Times New Roman"/>
                <w:b/>
                <w:spacing w:val="-18"/>
                <w:sz w:val="18"/>
                <w:szCs w:val="18"/>
              </w:rPr>
              <w:t>Sequence</w:t>
            </w:r>
            <w:r w:rsidR="00552149" w:rsidRPr="00671E5A">
              <w:rPr>
                <w:rFonts w:cs="Times New Roman"/>
                <w:b/>
                <w:spacing w:val="-18"/>
                <w:sz w:val="18"/>
                <w:szCs w:val="18"/>
              </w:rPr>
              <w:t xml:space="preserve"> </w:t>
            </w:r>
            <w:r w:rsidRPr="00671E5A">
              <w:rPr>
                <w:rFonts w:cs="Times New Roman"/>
                <w:b/>
                <w:spacing w:val="-18"/>
                <w:sz w:val="18"/>
                <w:szCs w:val="18"/>
              </w:rPr>
              <w:t>5</w:t>
            </w:r>
          </w:p>
        </w:tc>
      </w:tr>
      <w:tr w:rsidR="00552149" w:rsidRPr="00671E5A" w:rsidTr="00671E5A">
        <w:trPr>
          <w:trHeight w:val="1329"/>
        </w:trPr>
        <w:tc>
          <w:tcPr>
            <w:tcW w:w="931" w:type="dxa"/>
            <w:vMerge/>
            <w:shd w:val="clear" w:color="auto" w:fill="A6A6A6" w:themeFill="background1" w:themeFillShade="A6"/>
            <w:textDirection w:val="btLr"/>
          </w:tcPr>
          <w:p w:rsidR="00552149" w:rsidRPr="00671E5A" w:rsidRDefault="00552149" w:rsidP="00E10BCF">
            <w:pPr>
              <w:pStyle w:val="NormalWeb"/>
              <w:spacing w:before="0" w:beforeAutospacing="0" w:after="120" w:afterAutospacing="0" w:line="301" w:lineRule="atLeast"/>
              <w:ind w:left="113" w:right="113"/>
              <w:rPr>
                <w:rFonts w:asciiTheme="minorHAnsi" w:hAnsiTheme="minorHAnsi"/>
                <w:b/>
                <w:spacing w:val="-18"/>
                <w:sz w:val="18"/>
                <w:szCs w:val="18"/>
              </w:rPr>
            </w:pPr>
          </w:p>
        </w:tc>
        <w:tc>
          <w:tcPr>
            <w:tcW w:w="1309" w:type="dxa"/>
          </w:tcPr>
          <w:p w:rsidR="00552149" w:rsidRPr="00671E5A" w:rsidRDefault="00186784" w:rsidP="00E10BCF">
            <w:pPr>
              <w:pStyle w:val="NormalWeb"/>
              <w:spacing w:before="0" w:beforeAutospacing="0" w:after="0" w:afterAutospacing="0"/>
              <w:rPr>
                <w:rFonts w:asciiTheme="minorHAnsi" w:hAnsiTheme="minorHAnsi"/>
                <w:b/>
                <w:i/>
                <w:spacing w:val="-18"/>
                <w:sz w:val="18"/>
                <w:szCs w:val="18"/>
              </w:rPr>
            </w:pPr>
            <w:r w:rsidRPr="00671E5A">
              <w:rPr>
                <w:rFonts w:asciiTheme="minorHAnsi" w:hAnsiTheme="minorHAnsi"/>
                <w:b/>
                <w:i/>
                <w:spacing w:val="-18"/>
                <w:sz w:val="18"/>
                <w:szCs w:val="18"/>
              </w:rPr>
              <w:t>Creating</w:t>
            </w:r>
            <w:r w:rsidR="00EF145D" w:rsidRPr="00671E5A">
              <w:rPr>
                <w:rFonts w:asciiTheme="minorHAnsi" w:hAnsiTheme="minorHAnsi"/>
                <w:b/>
                <w:i/>
                <w:spacing w:val="-18"/>
                <w:sz w:val="18"/>
                <w:szCs w:val="18"/>
              </w:rPr>
              <w:br/>
            </w:r>
          </w:p>
        </w:tc>
        <w:tc>
          <w:tcPr>
            <w:tcW w:w="5387" w:type="dxa"/>
          </w:tcPr>
          <w:p w:rsidR="00391F44" w:rsidRDefault="00186784" w:rsidP="00391F44">
            <w:pPr>
              <w:pStyle w:val="Default"/>
              <w:rPr>
                <w:rFonts w:asciiTheme="minorHAnsi" w:hAnsiTheme="minorHAnsi"/>
                <w:sz w:val="18"/>
                <w:szCs w:val="18"/>
              </w:rPr>
            </w:pPr>
            <w:r w:rsidRPr="00671E5A">
              <w:rPr>
                <w:rFonts w:asciiTheme="minorHAnsi" w:hAnsiTheme="minorHAnsi"/>
                <w:sz w:val="18"/>
                <w:szCs w:val="18"/>
              </w:rPr>
              <w:t xml:space="preserve">Participate in chants, choral and shared reading of short imaginative texts in audio-visual, print and digital media such as cartoons, stories or rhymes, and responding through play-acting, illustrating, miming or making short statements. </w:t>
            </w:r>
          </w:p>
          <w:p w:rsidR="00552149" w:rsidRPr="00671E5A" w:rsidRDefault="00186784" w:rsidP="00391F44">
            <w:pPr>
              <w:pStyle w:val="Default"/>
              <w:rPr>
                <w:rFonts w:asciiTheme="minorHAnsi" w:hAnsiTheme="minorHAnsi"/>
                <w:spacing w:val="-18"/>
                <w:sz w:val="18"/>
                <w:szCs w:val="18"/>
              </w:rPr>
            </w:pPr>
            <w:r w:rsidRPr="00671E5A">
              <w:rPr>
                <w:rFonts w:asciiTheme="minorHAnsi" w:hAnsiTheme="minorHAnsi"/>
                <w:sz w:val="18"/>
                <w:szCs w:val="18"/>
              </w:rPr>
              <w:t xml:space="preserve">[Key concepts: character, story; Key processes: playing, choral reading] </w:t>
            </w:r>
          </w:p>
        </w:tc>
        <w:tc>
          <w:tcPr>
            <w:tcW w:w="5845" w:type="dxa"/>
          </w:tcPr>
          <w:p w:rsidR="00186784" w:rsidRPr="00671E5A" w:rsidRDefault="00186784" w:rsidP="00186784">
            <w:pPr>
              <w:pStyle w:val="Default"/>
              <w:numPr>
                <w:ilvl w:val="0"/>
                <w:numId w:val="2"/>
              </w:numPr>
              <w:rPr>
                <w:rFonts w:asciiTheme="minorHAnsi" w:hAnsiTheme="minorHAnsi"/>
                <w:sz w:val="18"/>
                <w:szCs w:val="18"/>
              </w:rPr>
            </w:pPr>
            <w:r w:rsidRPr="00671E5A">
              <w:rPr>
                <w:rFonts w:asciiTheme="minorHAnsi" w:hAnsiTheme="minorHAnsi"/>
                <w:sz w:val="18"/>
                <w:szCs w:val="18"/>
              </w:rPr>
              <w:t xml:space="preserve">participating in shared reading, sharing opinions and responding to questions about imaginative texts </w:t>
            </w:r>
          </w:p>
          <w:p w:rsidR="00186784" w:rsidRPr="00671E5A" w:rsidRDefault="00186784" w:rsidP="00186784">
            <w:pPr>
              <w:pStyle w:val="Default"/>
              <w:numPr>
                <w:ilvl w:val="0"/>
                <w:numId w:val="2"/>
              </w:numPr>
              <w:rPr>
                <w:rFonts w:asciiTheme="minorHAnsi" w:hAnsiTheme="minorHAnsi"/>
                <w:sz w:val="18"/>
                <w:szCs w:val="18"/>
              </w:rPr>
            </w:pPr>
            <w:r w:rsidRPr="00671E5A">
              <w:rPr>
                <w:rFonts w:asciiTheme="minorHAnsi" w:hAnsiTheme="minorHAnsi"/>
                <w:sz w:val="18"/>
                <w:szCs w:val="18"/>
              </w:rPr>
              <w:t xml:space="preserve">responding to imaginative texts including digital texts such as stories, rhymes and songs through play-acting, illustrating or movement </w:t>
            </w:r>
          </w:p>
          <w:p w:rsidR="00186784" w:rsidRPr="00671E5A" w:rsidRDefault="00186784" w:rsidP="00186784">
            <w:pPr>
              <w:pStyle w:val="Default"/>
              <w:numPr>
                <w:ilvl w:val="0"/>
                <w:numId w:val="2"/>
              </w:numPr>
              <w:rPr>
                <w:rFonts w:asciiTheme="minorHAnsi" w:eastAsia="Batang" w:hAnsiTheme="minorHAnsi" w:cs="Batang"/>
                <w:sz w:val="18"/>
                <w:szCs w:val="18"/>
              </w:rPr>
            </w:pPr>
            <w:r w:rsidRPr="00671E5A">
              <w:rPr>
                <w:rFonts w:asciiTheme="minorHAnsi" w:eastAsia="Batang" w:hAnsiTheme="minorHAnsi"/>
                <w:sz w:val="18"/>
                <w:szCs w:val="18"/>
              </w:rPr>
              <w:t xml:space="preserve">making simple evaluative statements about favourite characters in stories, rhymes or songs, for example, … </w:t>
            </w:r>
            <w:r w:rsidRPr="00671E5A">
              <w:rPr>
                <w:rFonts w:asciiTheme="minorHAnsi" w:eastAsia="Batang" w:hAnsiTheme="minorHAnsi" w:cs="Batang"/>
                <w:sz w:val="18"/>
                <w:szCs w:val="18"/>
              </w:rPr>
              <w:t>좋아해요</w:t>
            </w:r>
            <w:r w:rsidRPr="00671E5A">
              <w:rPr>
                <w:rFonts w:asciiTheme="minorHAnsi" w:eastAsia="Batang" w:hAnsiTheme="minorHAnsi"/>
                <w:sz w:val="18"/>
                <w:szCs w:val="18"/>
              </w:rPr>
              <w:t>/</w:t>
            </w:r>
            <w:r w:rsidRPr="00671E5A">
              <w:rPr>
                <w:rFonts w:asciiTheme="minorHAnsi" w:eastAsia="Batang" w:hAnsiTheme="minorHAnsi" w:cs="Batang"/>
                <w:sz w:val="18"/>
                <w:szCs w:val="18"/>
              </w:rPr>
              <w:t>싫어해요</w:t>
            </w:r>
            <w:r w:rsidRPr="00671E5A">
              <w:rPr>
                <w:rFonts w:asciiTheme="minorHAnsi" w:eastAsia="Batang" w:hAnsiTheme="minorHAnsi" w:cs="Batang"/>
                <w:sz w:val="18"/>
                <w:szCs w:val="18"/>
              </w:rPr>
              <w:t xml:space="preserve"> </w:t>
            </w:r>
          </w:p>
          <w:p w:rsidR="00186784" w:rsidRPr="00671E5A" w:rsidRDefault="00186784" w:rsidP="00B00873">
            <w:pPr>
              <w:pStyle w:val="Default"/>
              <w:numPr>
                <w:ilvl w:val="0"/>
                <w:numId w:val="2"/>
              </w:numPr>
              <w:rPr>
                <w:rFonts w:asciiTheme="minorHAnsi" w:hAnsiTheme="minorHAnsi" w:cs="Times New Roman"/>
                <w:spacing w:val="-18"/>
                <w:sz w:val="18"/>
                <w:szCs w:val="18"/>
              </w:rPr>
            </w:pPr>
            <w:r w:rsidRPr="00671E5A">
              <w:rPr>
                <w:rFonts w:asciiTheme="minorHAnsi" w:eastAsia="Batang" w:hAnsiTheme="minorHAnsi" w:cs="Batang"/>
                <w:sz w:val="18"/>
                <w:szCs w:val="18"/>
              </w:rPr>
              <w:t xml:space="preserve">re-creating stories, rhymes and songs through mime, dance or drawing with simple captions </w:t>
            </w:r>
          </w:p>
        </w:tc>
        <w:tc>
          <w:tcPr>
            <w:tcW w:w="1271" w:type="dxa"/>
            <w:shd w:val="clear" w:color="auto" w:fill="D9D9D9" w:themeFill="background1" w:themeFillShade="D9"/>
          </w:tcPr>
          <w:p w:rsidR="00BC1E94" w:rsidRPr="00671E5A" w:rsidRDefault="005D03F7" w:rsidP="00E10BCF">
            <w:pPr>
              <w:rPr>
                <w:rFonts w:cs="Times New Roman"/>
                <w:b/>
                <w:spacing w:val="-18"/>
                <w:sz w:val="18"/>
                <w:szCs w:val="18"/>
              </w:rPr>
            </w:pPr>
            <w:r w:rsidRPr="00671E5A">
              <w:rPr>
                <w:rFonts w:cs="Times New Roman"/>
                <w:b/>
                <w:spacing w:val="-18"/>
                <w:sz w:val="18"/>
                <w:szCs w:val="18"/>
              </w:rPr>
              <w:t>Sequence</w:t>
            </w:r>
            <w:r w:rsidR="00BC1E94" w:rsidRPr="00671E5A">
              <w:rPr>
                <w:rFonts w:cs="Times New Roman"/>
                <w:b/>
                <w:spacing w:val="-18"/>
                <w:sz w:val="18"/>
                <w:szCs w:val="18"/>
              </w:rPr>
              <w:t xml:space="preserve"> 2</w:t>
            </w:r>
          </w:p>
          <w:p w:rsidR="00BC1E94" w:rsidRPr="00671E5A" w:rsidRDefault="005D03F7" w:rsidP="00E10BCF">
            <w:pPr>
              <w:rPr>
                <w:rFonts w:cs="Times New Roman"/>
                <w:b/>
                <w:spacing w:val="-18"/>
                <w:sz w:val="18"/>
                <w:szCs w:val="18"/>
              </w:rPr>
            </w:pPr>
            <w:r w:rsidRPr="00671E5A">
              <w:rPr>
                <w:rFonts w:cs="Times New Roman"/>
                <w:b/>
                <w:spacing w:val="-18"/>
                <w:sz w:val="18"/>
                <w:szCs w:val="18"/>
              </w:rPr>
              <w:t xml:space="preserve">Sequence </w:t>
            </w:r>
            <w:r w:rsidR="00BC1E94" w:rsidRPr="00671E5A">
              <w:rPr>
                <w:rFonts w:cs="Times New Roman"/>
                <w:b/>
                <w:spacing w:val="-18"/>
                <w:sz w:val="18"/>
                <w:szCs w:val="18"/>
              </w:rPr>
              <w:t>3</w:t>
            </w:r>
          </w:p>
          <w:p w:rsidR="00BC1E94" w:rsidRPr="00671E5A" w:rsidRDefault="005D03F7" w:rsidP="00E10BCF">
            <w:pPr>
              <w:rPr>
                <w:rFonts w:cs="Times New Roman"/>
                <w:b/>
                <w:spacing w:val="-18"/>
                <w:sz w:val="18"/>
                <w:szCs w:val="18"/>
              </w:rPr>
            </w:pPr>
            <w:r w:rsidRPr="00671E5A">
              <w:rPr>
                <w:rFonts w:cs="Times New Roman"/>
                <w:b/>
                <w:spacing w:val="-18"/>
                <w:sz w:val="18"/>
                <w:szCs w:val="18"/>
              </w:rPr>
              <w:t>Sequence</w:t>
            </w:r>
            <w:r w:rsidR="00BC1E94" w:rsidRPr="00671E5A">
              <w:rPr>
                <w:rFonts w:cs="Times New Roman"/>
                <w:b/>
                <w:spacing w:val="-18"/>
                <w:sz w:val="18"/>
                <w:szCs w:val="18"/>
              </w:rPr>
              <w:t xml:space="preserve"> 4</w:t>
            </w:r>
          </w:p>
          <w:p w:rsidR="00552149" w:rsidRPr="00671E5A" w:rsidRDefault="005D03F7" w:rsidP="00E10BCF">
            <w:pPr>
              <w:rPr>
                <w:rFonts w:cs="Times New Roman"/>
                <w:b/>
                <w:spacing w:val="-18"/>
                <w:sz w:val="18"/>
                <w:szCs w:val="18"/>
              </w:rPr>
            </w:pPr>
            <w:r w:rsidRPr="00671E5A">
              <w:rPr>
                <w:rFonts w:cs="Times New Roman"/>
                <w:b/>
                <w:spacing w:val="-18"/>
                <w:sz w:val="18"/>
                <w:szCs w:val="18"/>
              </w:rPr>
              <w:t>Sequence</w:t>
            </w:r>
            <w:r w:rsidR="00BC1E94" w:rsidRPr="00671E5A">
              <w:rPr>
                <w:rFonts w:cs="Times New Roman"/>
                <w:b/>
                <w:spacing w:val="-18"/>
                <w:sz w:val="18"/>
                <w:szCs w:val="18"/>
              </w:rPr>
              <w:t xml:space="preserve"> 5</w:t>
            </w:r>
          </w:p>
        </w:tc>
      </w:tr>
      <w:tr w:rsidR="00552149" w:rsidRPr="00671E5A" w:rsidTr="00671E5A">
        <w:tc>
          <w:tcPr>
            <w:tcW w:w="931" w:type="dxa"/>
            <w:vMerge/>
            <w:shd w:val="clear" w:color="auto" w:fill="A6A6A6" w:themeFill="background1" w:themeFillShade="A6"/>
            <w:textDirection w:val="btLr"/>
          </w:tcPr>
          <w:p w:rsidR="00552149" w:rsidRPr="00671E5A" w:rsidRDefault="00552149" w:rsidP="00E10BCF">
            <w:pPr>
              <w:pStyle w:val="NormalWeb"/>
              <w:spacing w:before="0" w:beforeAutospacing="0" w:after="120" w:afterAutospacing="0" w:line="301" w:lineRule="atLeast"/>
              <w:ind w:left="113" w:right="113"/>
              <w:rPr>
                <w:rFonts w:asciiTheme="minorHAnsi" w:hAnsiTheme="minorHAnsi"/>
                <w:b/>
                <w:spacing w:val="-18"/>
                <w:sz w:val="18"/>
                <w:szCs w:val="18"/>
              </w:rPr>
            </w:pPr>
          </w:p>
        </w:tc>
        <w:tc>
          <w:tcPr>
            <w:tcW w:w="1309" w:type="dxa"/>
          </w:tcPr>
          <w:p w:rsidR="00552149" w:rsidRPr="00671E5A" w:rsidRDefault="00B00873" w:rsidP="00E10BCF">
            <w:pPr>
              <w:pStyle w:val="NormalWeb"/>
              <w:spacing w:before="0" w:beforeAutospacing="0" w:after="0" w:afterAutospacing="0"/>
              <w:rPr>
                <w:rFonts w:asciiTheme="minorHAnsi" w:hAnsiTheme="minorHAnsi"/>
                <w:b/>
                <w:i/>
                <w:spacing w:val="-18"/>
                <w:sz w:val="18"/>
                <w:szCs w:val="18"/>
              </w:rPr>
            </w:pPr>
            <w:r w:rsidRPr="00671E5A">
              <w:rPr>
                <w:rFonts w:asciiTheme="minorHAnsi" w:hAnsiTheme="minorHAnsi"/>
                <w:b/>
                <w:i/>
                <w:spacing w:val="-18"/>
                <w:sz w:val="18"/>
                <w:szCs w:val="18"/>
              </w:rPr>
              <w:t>Translating</w:t>
            </w:r>
          </w:p>
          <w:p w:rsidR="00EF145D" w:rsidRPr="00671E5A" w:rsidRDefault="00EF145D" w:rsidP="00E10BCF">
            <w:pPr>
              <w:pStyle w:val="NormalWeb"/>
              <w:spacing w:before="0" w:beforeAutospacing="0" w:after="0" w:afterAutospacing="0"/>
              <w:rPr>
                <w:rFonts w:asciiTheme="minorHAnsi" w:hAnsiTheme="minorHAnsi"/>
                <w:b/>
                <w:i/>
                <w:spacing w:val="-18"/>
                <w:sz w:val="18"/>
                <w:szCs w:val="18"/>
              </w:rPr>
            </w:pPr>
          </w:p>
        </w:tc>
        <w:tc>
          <w:tcPr>
            <w:tcW w:w="5387" w:type="dxa"/>
          </w:tcPr>
          <w:p w:rsidR="00391F44" w:rsidRPr="00671E5A" w:rsidRDefault="00B00873" w:rsidP="00391F44">
            <w:pPr>
              <w:pStyle w:val="Default"/>
              <w:rPr>
                <w:rFonts w:asciiTheme="minorHAnsi" w:hAnsiTheme="minorHAnsi"/>
                <w:spacing w:val="-18"/>
                <w:sz w:val="18"/>
                <w:szCs w:val="18"/>
              </w:rPr>
            </w:pPr>
            <w:r w:rsidRPr="00671E5A">
              <w:rPr>
                <w:rFonts w:asciiTheme="minorHAnsi" w:hAnsiTheme="minorHAnsi"/>
                <w:sz w:val="18"/>
                <w:szCs w:val="18"/>
              </w:rPr>
              <w:t xml:space="preserve">Create labels, captions or short statements in Korean and English for the immediate learning environment and for familiar objects or images. [Key concepts: counterpart; Key processes: naming, labelling, matching] </w:t>
            </w:r>
          </w:p>
        </w:tc>
        <w:tc>
          <w:tcPr>
            <w:tcW w:w="5845" w:type="dxa"/>
          </w:tcPr>
          <w:p w:rsidR="00B00873" w:rsidRPr="00671E5A" w:rsidRDefault="00B00873" w:rsidP="00B00873">
            <w:pPr>
              <w:pStyle w:val="Default"/>
              <w:numPr>
                <w:ilvl w:val="0"/>
                <w:numId w:val="15"/>
              </w:numPr>
              <w:rPr>
                <w:rFonts w:asciiTheme="minorHAnsi" w:hAnsiTheme="minorHAnsi"/>
                <w:sz w:val="18"/>
                <w:szCs w:val="18"/>
              </w:rPr>
            </w:pPr>
            <w:r w:rsidRPr="00671E5A">
              <w:rPr>
                <w:rFonts w:asciiTheme="minorHAnsi" w:hAnsiTheme="minorHAnsi"/>
                <w:sz w:val="18"/>
                <w:szCs w:val="18"/>
              </w:rPr>
              <w:t xml:space="preserve">creating a bilingual picture dictionary for their classroom use </w:t>
            </w:r>
          </w:p>
          <w:p w:rsidR="00552149" w:rsidRPr="00671E5A" w:rsidRDefault="00552149" w:rsidP="00B00873">
            <w:pPr>
              <w:pStyle w:val="ListParagraph"/>
              <w:ind w:left="113"/>
              <w:rPr>
                <w:rFonts w:cs="Times New Roman"/>
                <w:spacing w:val="-18"/>
                <w:sz w:val="18"/>
                <w:szCs w:val="18"/>
              </w:rPr>
            </w:pPr>
          </w:p>
        </w:tc>
        <w:tc>
          <w:tcPr>
            <w:tcW w:w="1271" w:type="dxa"/>
            <w:shd w:val="clear" w:color="auto" w:fill="D9D9D9" w:themeFill="background1" w:themeFillShade="D9"/>
          </w:tcPr>
          <w:p w:rsidR="00BC1E94" w:rsidRPr="00671E5A" w:rsidRDefault="005D03F7" w:rsidP="00E10BCF">
            <w:pPr>
              <w:rPr>
                <w:rFonts w:cs="Times New Roman"/>
                <w:b/>
                <w:spacing w:val="-18"/>
                <w:sz w:val="18"/>
                <w:szCs w:val="18"/>
              </w:rPr>
            </w:pPr>
            <w:r w:rsidRPr="00671E5A">
              <w:rPr>
                <w:rFonts w:cs="Times New Roman"/>
                <w:b/>
                <w:spacing w:val="-18"/>
                <w:sz w:val="18"/>
                <w:szCs w:val="18"/>
              </w:rPr>
              <w:t>Sequence</w:t>
            </w:r>
            <w:r w:rsidR="00BC1E94" w:rsidRPr="00671E5A">
              <w:rPr>
                <w:rFonts w:cs="Times New Roman"/>
                <w:b/>
                <w:spacing w:val="-18"/>
                <w:sz w:val="18"/>
                <w:szCs w:val="18"/>
              </w:rPr>
              <w:t xml:space="preserve"> 2</w:t>
            </w:r>
          </w:p>
          <w:p w:rsidR="00BC1E94" w:rsidRPr="00671E5A" w:rsidRDefault="005D03F7" w:rsidP="00E10BCF">
            <w:pPr>
              <w:rPr>
                <w:rFonts w:cs="Times New Roman"/>
                <w:b/>
                <w:spacing w:val="-18"/>
                <w:sz w:val="18"/>
                <w:szCs w:val="18"/>
              </w:rPr>
            </w:pPr>
            <w:r w:rsidRPr="00671E5A">
              <w:rPr>
                <w:rFonts w:cs="Times New Roman"/>
                <w:b/>
                <w:spacing w:val="-18"/>
                <w:sz w:val="18"/>
                <w:szCs w:val="18"/>
              </w:rPr>
              <w:t>Sequence</w:t>
            </w:r>
            <w:r w:rsidR="00BC1E94" w:rsidRPr="00671E5A">
              <w:rPr>
                <w:rFonts w:cs="Times New Roman"/>
                <w:b/>
                <w:spacing w:val="-18"/>
                <w:sz w:val="18"/>
                <w:szCs w:val="18"/>
              </w:rPr>
              <w:t xml:space="preserve"> 3</w:t>
            </w:r>
          </w:p>
          <w:p w:rsidR="00BC1E94" w:rsidRPr="00671E5A" w:rsidRDefault="005D03F7" w:rsidP="00E10BCF">
            <w:pPr>
              <w:rPr>
                <w:rFonts w:cs="Times New Roman"/>
                <w:b/>
                <w:spacing w:val="-18"/>
                <w:sz w:val="18"/>
                <w:szCs w:val="18"/>
              </w:rPr>
            </w:pPr>
            <w:r w:rsidRPr="00671E5A">
              <w:rPr>
                <w:rFonts w:cs="Times New Roman"/>
                <w:b/>
                <w:spacing w:val="-18"/>
                <w:sz w:val="18"/>
                <w:szCs w:val="18"/>
              </w:rPr>
              <w:t>Sequence</w:t>
            </w:r>
            <w:r w:rsidR="00BC1E94" w:rsidRPr="00671E5A">
              <w:rPr>
                <w:rFonts w:cs="Times New Roman"/>
                <w:b/>
                <w:spacing w:val="-18"/>
                <w:sz w:val="18"/>
                <w:szCs w:val="18"/>
              </w:rPr>
              <w:t xml:space="preserve"> 4</w:t>
            </w:r>
          </w:p>
          <w:p w:rsidR="00552149" w:rsidRPr="00671E5A" w:rsidRDefault="00B00873" w:rsidP="00E10BCF">
            <w:pPr>
              <w:rPr>
                <w:rFonts w:cs="Times New Roman"/>
                <w:b/>
                <w:spacing w:val="-18"/>
                <w:sz w:val="18"/>
                <w:szCs w:val="18"/>
              </w:rPr>
            </w:pPr>
            <w:r w:rsidRPr="00671E5A">
              <w:rPr>
                <w:rFonts w:cs="Times New Roman"/>
                <w:b/>
                <w:spacing w:val="-18"/>
                <w:sz w:val="18"/>
                <w:szCs w:val="18"/>
              </w:rPr>
              <w:t>Sequence</w:t>
            </w:r>
            <w:r w:rsidR="00BC1E94" w:rsidRPr="00671E5A">
              <w:rPr>
                <w:rFonts w:cs="Times New Roman"/>
                <w:b/>
                <w:spacing w:val="-18"/>
                <w:sz w:val="18"/>
                <w:szCs w:val="18"/>
              </w:rPr>
              <w:t xml:space="preserve"> 5</w:t>
            </w:r>
          </w:p>
        </w:tc>
      </w:tr>
      <w:tr w:rsidR="00B00873" w:rsidRPr="00671E5A" w:rsidTr="00671E5A">
        <w:tc>
          <w:tcPr>
            <w:tcW w:w="931" w:type="dxa"/>
            <w:vMerge/>
            <w:shd w:val="clear" w:color="auto" w:fill="A6A6A6" w:themeFill="background1" w:themeFillShade="A6"/>
            <w:textDirection w:val="btLr"/>
          </w:tcPr>
          <w:p w:rsidR="00B00873" w:rsidRPr="00671E5A" w:rsidRDefault="00B00873" w:rsidP="00E10BCF">
            <w:pPr>
              <w:pStyle w:val="NormalWeb"/>
              <w:spacing w:before="0" w:beforeAutospacing="0" w:after="120" w:afterAutospacing="0" w:line="301" w:lineRule="atLeast"/>
              <w:ind w:left="113" w:right="113"/>
              <w:rPr>
                <w:rFonts w:asciiTheme="minorHAnsi" w:hAnsiTheme="minorHAnsi"/>
                <w:b/>
                <w:spacing w:val="-18"/>
                <w:sz w:val="18"/>
                <w:szCs w:val="18"/>
              </w:rPr>
            </w:pPr>
          </w:p>
        </w:tc>
        <w:tc>
          <w:tcPr>
            <w:tcW w:w="1309" w:type="dxa"/>
            <w:vMerge w:val="restart"/>
          </w:tcPr>
          <w:p w:rsidR="00B00873" w:rsidRPr="00671E5A" w:rsidRDefault="00B00873" w:rsidP="00E10BCF">
            <w:pPr>
              <w:pStyle w:val="NormalWeb"/>
              <w:spacing w:before="0" w:beforeAutospacing="0" w:after="0" w:afterAutospacing="0"/>
              <w:rPr>
                <w:rFonts w:asciiTheme="minorHAnsi" w:hAnsiTheme="minorHAnsi"/>
                <w:b/>
                <w:i/>
                <w:spacing w:val="-18"/>
                <w:sz w:val="18"/>
                <w:szCs w:val="18"/>
              </w:rPr>
            </w:pPr>
            <w:r w:rsidRPr="00671E5A">
              <w:rPr>
                <w:rFonts w:asciiTheme="minorHAnsi" w:hAnsiTheme="minorHAnsi"/>
                <w:b/>
                <w:i/>
                <w:spacing w:val="-18"/>
                <w:sz w:val="18"/>
                <w:szCs w:val="18"/>
              </w:rPr>
              <w:t>Reflecting</w:t>
            </w:r>
          </w:p>
          <w:p w:rsidR="00B00873" w:rsidRPr="00671E5A" w:rsidRDefault="00B00873" w:rsidP="00E10BCF">
            <w:pPr>
              <w:pStyle w:val="NormalWeb"/>
              <w:spacing w:before="0" w:beforeAutospacing="0" w:after="0" w:afterAutospacing="0"/>
              <w:rPr>
                <w:rFonts w:asciiTheme="minorHAnsi" w:hAnsiTheme="minorHAnsi"/>
                <w:b/>
                <w:i/>
                <w:spacing w:val="-18"/>
                <w:sz w:val="18"/>
                <w:szCs w:val="18"/>
              </w:rPr>
            </w:pPr>
          </w:p>
        </w:tc>
        <w:tc>
          <w:tcPr>
            <w:tcW w:w="5387" w:type="dxa"/>
          </w:tcPr>
          <w:p w:rsidR="00B00873" w:rsidRPr="00671E5A" w:rsidRDefault="00B00873" w:rsidP="00B00873">
            <w:pPr>
              <w:pStyle w:val="Default"/>
              <w:rPr>
                <w:rFonts w:asciiTheme="minorHAnsi" w:hAnsiTheme="minorHAnsi"/>
                <w:sz w:val="18"/>
                <w:szCs w:val="18"/>
              </w:rPr>
            </w:pPr>
            <w:r w:rsidRPr="00671E5A">
              <w:rPr>
                <w:rFonts w:asciiTheme="minorHAnsi" w:hAnsiTheme="minorHAnsi"/>
                <w:sz w:val="18"/>
                <w:szCs w:val="18"/>
              </w:rPr>
              <w:t xml:space="preserve">Recognise themselves as members of different groups, including the Korean class, the school, their family and community, considering their roles within these different groups. </w:t>
            </w:r>
          </w:p>
          <w:p w:rsidR="00B00873" w:rsidRPr="00671E5A" w:rsidRDefault="00B00873" w:rsidP="00B00873">
            <w:pPr>
              <w:pStyle w:val="NormalWeb"/>
              <w:spacing w:before="0" w:beforeAutospacing="0" w:after="0" w:afterAutospacing="0"/>
              <w:rPr>
                <w:rFonts w:asciiTheme="minorHAnsi" w:hAnsiTheme="minorHAnsi"/>
                <w:spacing w:val="-18"/>
                <w:sz w:val="18"/>
                <w:szCs w:val="18"/>
              </w:rPr>
            </w:pPr>
            <w:r w:rsidRPr="00671E5A">
              <w:rPr>
                <w:rFonts w:asciiTheme="minorHAnsi" w:hAnsiTheme="minorHAnsi"/>
                <w:sz w:val="18"/>
                <w:szCs w:val="18"/>
              </w:rPr>
              <w:t xml:space="preserve">[Key concepts: self, role; Key processes: noticing] </w:t>
            </w:r>
          </w:p>
        </w:tc>
        <w:tc>
          <w:tcPr>
            <w:tcW w:w="5845" w:type="dxa"/>
          </w:tcPr>
          <w:p w:rsidR="00B00873" w:rsidRPr="00671E5A" w:rsidRDefault="00B00873" w:rsidP="00B00873">
            <w:pPr>
              <w:pStyle w:val="Default"/>
              <w:numPr>
                <w:ilvl w:val="0"/>
                <w:numId w:val="15"/>
              </w:numPr>
              <w:rPr>
                <w:rFonts w:asciiTheme="minorHAnsi" w:eastAsia="Batang" w:hAnsiTheme="minorHAnsi" w:cs="Batang"/>
                <w:sz w:val="18"/>
                <w:szCs w:val="18"/>
              </w:rPr>
            </w:pPr>
            <w:r w:rsidRPr="00671E5A">
              <w:rPr>
                <w:rFonts w:asciiTheme="minorHAnsi" w:hAnsiTheme="minorHAnsi"/>
                <w:sz w:val="18"/>
                <w:szCs w:val="18"/>
              </w:rPr>
              <w:t>making simple statements about themselves, including who they are and their personal preferences, for example</w:t>
            </w:r>
            <w:r w:rsidRPr="00671E5A">
              <w:rPr>
                <w:rFonts w:asciiTheme="minorHAnsi" w:hAnsiTheme="minorHAnsi"/>
                <w:i/>
                <w:iCs/>
                <w:sz w:val="18"/>
                <w:szCs w:val="18"/>
              </w:rPr>
              <w:t xml:space="preserve">, </w:t>
            </w:r>
            <w:r w:rsidRPr="00671E5A">
              <w:rPr>
                <w:rFonts w:asciiTheme="minorHAnsi" w:eastAsia="Batang" w:hAnsiTheme="minorHAnsi" w:cs="Batang"/>
                <w:sz w:val="18"/>
                <w:szCs w:val="18"/>
              </w:rPr>
              <w:t>저는</w:t>
            </w:r>
            <w:r w:rsidRPr="00671E5A">
              <w:rPr>
                <w:rFonts w:asciiTheme="minorHAnsi" w:eastAsia="Batang" w:hAnsiTheme="minorHAnsi" w:cs="Batang"/>
                <w:sz w:val="18"/>
                <w:szCs w:val="18"/>
              </w:rPr>
              <w:t xml:space="preserve"> </w:t>
            </w:r>
            <w:r w:rsidRPr="00671E5A">
              <w:rPr>
                <w:rFonts w:asciiTheme="minorHAnsi" w:eastAsia="Batang" w:hAnsiTheme="minorHAnsi"/>
                <w:sz w:val="18"/>
                <w:szCs w:val="18"/>
              </w:rPr>
              <w:t>…</w:t>
            </w:r>
            <w:r w:rsidRPr="00671E5A">
              <w:rPr>
                <w:rFonts w:asciiTheme="minorHAnsi" w:eastAsia="Batang" w:hAnsiTheme="minorHAnsi" w:cs="Batang"/>
                <w:sz w:val="18"/>
                <w:szCs w:val="18"/>
              </w:rPr>
              <w:t>이에요</w:t>
            </w:r>
            <w:r w:rsidRPr="00671E5A">
              <w:rPr>
                <w:rFonts w:asciiTheme="minorHAnsi" w:eastAsia="Batang" w:hAnsiTheme="minorHAnsi"/>
                <w:sz w:val="18"/>
                <w:szCs w:val="18"/>
              </w:rPr>
              <w:t>/</w:t>
            </w:r>
            <w:r w:rsidRPr="00671E5A">
              <w:rPr>
                <w:rFonts w:asciiTheme="minorHAnsi" w:eastAsia="Batang" w:hAnsiTheme="minorHAnsi" w:cs="Batang"/>
                <w:sz w:val="18"/>
                <w:szCs w:val="18"/>
              </w:rPr>
              <w:t>예요</w:t>
            </w:r>
            <w:r w:rsidRPr="00671E5A">
              <w:rPr>
                <w:rFonts w:asciiTheme="minorHAnsi" w:eastAsia="Batang" w:hAnsiTheme="minorHAnsi"/>
                <w:sz w:val="18"/>
                <w:szCs w:val="18"/>
              </w:rPr>
              <w:t xml:space="preserve">, </w:t>
            </w:r>
            <w:r w:rsidRPr="00671E5A">
              <w:rPr>
                <w:rFonts w:asciiTheme="minorHAnsi" w:eastAsia="Batang" w:hAnsiTheme="minorHAnsi" w:cs="Batang"/>
                <w:sz w:val="18"/>
                <w:szCs w:val="18"/>
              </w:rPr>
              <w:t>저는</w:t>
            </w:r>
            <w:r w:rsidRPr="00671E5A">
              <w:rPr>
                <w:rFonts w:asciiTheme="minorHAnsi" w:eastAsia="Batang" w:hAnsiTheme="minorHAnsi"/>
                <w:sz w:val="18"/>
                <w:szCs w:val="18"/>
              </w:rPr>
              <w:t xml:space="preserve">… </w:t>
            </w:r>
            <w:r w:rsidRPr="00671E5A">
              <w:rPr>
                <w:rFonts w:asciiTheme="minorHAnsi" w:eastAsia="Batang" w:hAnsiTheme="minorHAnsi" w:cs="Batang"/>
                <w:sz w:val="18"/>
                <w:szCs w:val="18"/>
              </w:rPr>
              <w:t>좋아해요</w:t>
            </w:r>
            <w:r w:rsidRPr="00671E5A">
              <w:rPr>
                <w:rFonts w:asciiTheme="minorHAnsi" w:eastAsia="Batang" w:hAnsiTheme="minorHAnsi"/>
                <w:sz w:val="18"/>
                <w:szCs w:val="18"/>
              </w:rPr>
              <w:t>/</w:t>
            </w:r>
            <w:r w:rsidRPr="00671E5A">
              <w:rPr>
                <w:rFonts w:asciiTheme="minorHAnsi" w:eastAsia="Batang" w:hAnsiTheme="minorHAnsi" w:cs="Batang"/>
                <w:sz w:val="18"/>
                <w:szCs w:val="18"/>
              </w:rPr>
              <w:t>싫어해요</w:t>
            </w:r>
            <w:r w:rsidRPr="00671E5A">
              <w:rPr>
                <w:rFonts w:asciiTheme="minorHAnsi" w:eastAsia="Batang" w:hAnsiTheme="minorHAnsi" w:cs="Batang"/>
                <w:sz w:val="18"/>
                <w:szCs w:val="18"/>
              </w:rPr>
              <w:t xml:space="preserve"> </w:t>
            </w:r>
          </w:p>
          <w:p w:rsidR="00B00873" w:rsidRPr="00671E5A" w:rsidRDefault="00B00873" w:rsidP="00662597">
            <w:pPr>
              <w:pStyle w:val="Default"/>
              <w:numPr>
                <w:ilvl w:val="0"/>
                <w:numId w:val="15"/>
              </w:numPr>
              <w:rPr>
                <w:rFonts w:asciiTheme="minorHAnsi" w:hAnsiTheme="minorHAnsi" w:cs="Times New Roman"/>
                <w:spacing w:val="-18"/>
                <w:sz w:val="18"/>
                <w:szCs w:val="18"/>
              </w:rPr>
            </w:pPr>
            <w:r w:rsidRPr="00671E5A">
              <w:rPr>
                <w:rFonts w:asciiTheme="minorHAnsi" w:eastAsia="Batang" w:hAnsiTheme="minorHAnsi"/>
                <w:sz w:val="18"/>
                <w:szCs w:val="18"/>
              </w:rPr>
              <w:t xml:space="preserve">noticing their own use of words, expressions or behaviours that make them who they are, such as using words from different languages, ways of celebrating or talking that may not be familiar to other people </w:t>
            </w:r>
          </w:p>
        </w:tc>
        <w:tc>
          <w:tcPr>
            <w:tcW w:w="1271" w:type="dxa"/>
            <w:shd w:val="clear" w:color="auto" w:fill="D9D9D9" w:themeFill="background1" w:themeFillShade="D9"/>
          </w:tcPr>
          <w:p w:rsidR="00B00873" w:rsidRPr="00671E5A" w:rsidRDefault="00B00873" w:rsidP="00E10BCF">
            <w:pPr>
              <w:rPr>
                <w:rFonts w:cs="Times New Roman"/>
                <w:b/>
                <w:spacing w:val="-18"/>
                <w:sz w:val="18"/>
                <w:szCs w:val="18"/>
              </w:rPr>
            </w:pPr>
            <w:r w:rsidRPr="00671E5A">
              <w:rPr>
                <w:rFonts w:cs="Times New Roman"/>
                <w:b/>
                <w:spacing w:val="-18"/>
                <w:sz w:val="18"/>
                <w:szCs w:val="18"/>
              </w:rPr>
              <w:t>Sequence 2</w:t>
            </w:r>
          </w:p>
          <w:p w:rsidR="00B00873" w:rsidRPr="00671E5A" w:rsidRDefault="00B00873" w:rsidP="00E10BCF">
            <w:pPr>
              <w:rPr>
                <w:rFonts w:cs="Times New Roman"/>
                <w:b/>
                <w:spacing w:val="-18"/>
                <w:sz w:val="18"/>
                <w:szCs w:val="18"/>
              </w:rPr>
            </w:pPr>
            <w:r w:rsidRPr="00671E5A">
              <w:rPr>
                <w:rFonts w:cs="Times New Roman"/>
                <w:b/>
                <w:spacing w:val="-18"/>
                <w:sz w:val="18"/>
                <w:szCs w:val="18"/>
              </w:rPr>
              <w:t>Sequence 3</w:t>
            </w:r>
          </w:p>
          <w:p w:rsidR="00B00873" w:rsidRPr="00671E5A" w:rsidRDefault="00B00873" w:rsidP="00E10BCF">
            <w:pPr>
              <w:rPr>
                <w:rFonts w:cs="Times New Roman"/>
                <w:b/>
                <w:spacing w:val="-18"/>
                <w:sz w:val="18"/>
                <w:szCs w:val="18"/>
              </w:rPr>
            </w:pPr>
            <w:r w:rsidRPr="00671E5A">
              <w:rPr>
                <w:rFonts w:cs="Times New Roman"/>
                <w:b/>
                <w:spacing w:val="-18"/>
                <w:sz w:val="18"/>
                <w:szCs w:val="18"/>
              </w:rPr>
              <w:t>Sequence 4</w:t>
            </w:r>
          </w:p>
          <w:p w:rsidR="00B00873" w:rsidRPr="00671E5A" w:rsidRDefault="00B00873" w:rsidP="00E10BCF">
            <w:pPr>
              <w:rPr>
                <w:rFonts w:cs="Times New Roman"/>
                <w:b/>
                <w:spacing w:val="-18"/>
                <w:sz w:val="18"/>
                <w:szCs w:val="18"/>
              </w:rPr>
            </w:pPr>
            <w:r w:rsidRPr="00671E5A">
              <w:rPr>
                <w:rFonts w:cs="Times New Roman"/>
                <w:b/>
                <w:spacing w:val="-18"/>
                <w:sz w:val="18"/>
                <w:szCs w:val="18"/>
              </w:rPr>
              <w:t>Sequence 5</w:t>
            </w:r>
          </w:p>
        </w:tc>
      </w:tr>
      <w:tr w:rsidR="00B00873" w:rsidRPr="00671E5A" w:rsidTr="00671E5A">
        <w:tc>
          <w:tcPr>
            <w:tcW w:w="931" w:type="dxa"/>
            <w:vMerge/>
            <w:shd w:val="clear" w:color="auto" w:fill="A6A6A6" w:themeFill="background1" w:themeFillShade="A6"/>
            <w:textDirection w:val="btLr"/>
          </w:tcPr>
          <w:p w:rsidR="00B00873" w:rsidRPr="00671E5A" w:rsidRDefault="00B00873" w:rsidP="00E10BCF">
            <w:pPr>
              <w:pStyle w:val="NormalWeb"/>
              <w:spacing w:before="0" w:beforeAutospacing="0" w:after="120" w:afterAutospacing="0" w:line="301" w:lineRule="atLeast"/>
              <w:ind w:left="113" w:right="113"/>
              <w:rPr>
                <w:rFonts w:asciiTheme="minorHAnsi" w:hAnsiTheme="minorHAnsi"/>
                <w:b/>
                <w:spacing w:val="-18"/>
                <w:sz w:val="18"/>
                <w:szCs w:val="18"/>
              </w:rPr>
            </w:pPr>
          </w:p>
        </w:tc>
        <w:tc>
          <w:tcPr>
            <w:tcW w:w="1309" w:type="dxa"/>
            <w:vMerge/>
          </w:tcPr>
          <w:p w:rsidR="00B00873" w:rsidRPr="00671E5A" w:rsidRDefault="00B00873" w:rsidP="00E10BCF">
            <w:pPr>
              <w:pStyle w:val="NormalWeb"/>
              <w:spacing w:before="0" w:beforeAutospacing="0" w:after="0" w:afterAutospacing="0"/>
              <w:rPr>
                <w:rFonts w:asciiTheme="minorHAnsi" w:hAnsiTheme="minorHAnsi"/>
                <w:b/>
                <w:i/>
                <w:spacing w:val="-18"/>
                <w:sz w:val="18"/>
                <w:szCs w:val="18"/>
              </w:rPr>
            </w:pPr>
          </w:p>
        </w:tc>
        <w:tc>
          <w:tcPr>
            <w:tcW w:w="5387" w:type="dxa"/>
          </w:tcPr>
          <w:p w:rsidR="00B00873" w:rsidRPr="00671E5A" w:rsidRDefault="00B00873" w:rsidP="00B00873">
            <w:pPr>
              <w:pStyle w:val="Default"/>
              <w:rPr>
                <w:rFonts w:asciiTheme="minorHAnsi" w:hAnsiTheme="minorHAnsi"/>
                <w:sz w:val="18"/>
                <w:szCs w:val="18"/>
              </w:rPr>
            </w:pPr>
            <w:r w:rsidRPr="00671E5A">
              <w:rPr>
                <w:rFonts w:asciiTheme="minorHAnsi" w:hAnsiTheme="minorHAnsi"/>
                <w:sz w:val="18"/>
                <w:szCs w:val="18"/>
              </w:rPr>
              <w:t xml:space="preserve">Notice aspects of Korean language and culture that are ‘new’, sharing how interacting in Korean feels different to interacting in own languages. </w:t>
            </w:r>
          </w:p>
          <w:p w:rsidR="00B00873" w:rsidRPr="00671E5A" w:rsidRDefault="00B00873" w:rsidP="00B00873">
            <w:pPr>
              <w:pStyle w:val="Default"/>
              <w:rPr>
                <w:rFonts w:asciiTheme="minorHAnsi" w:hAnsiTheme="minorHAnsi"/>
                <w:sz w:val="18"/>
                <w:szCs w:val="18"/>
              </w:rPr>
            </w:pPr>
            <w:r w:rsidRPr="00671E5A">
              <w:rPr>
                <w:rFonts w:asciiTheme="minorHAnsi" w:hAnsiTheme="minorHAnsi"/>
                <w:sz w:val="18"/>
                <w:szCs w:val="18"/>
              </w:rPr>
              <w:t xml:space="preserve">[Key concepts: respect, acceptance; Key processes: noticing, comparing] </w:t>
            </w:r>
          </w:p>
        </w:tc>
        <w:tc>
          <w:tcPr>
            <w:tcW w:w="5845" w:type="dxa"/>
          </w:tcPr>
          <w:p w:rsidR="00B00873" w:rsidRPr="00671E5A" w:rsidRDefault="00B00873" w:rsidP="00B00873">
            <w:pPr>
              <w:pStyle w:val="Default"/>
              <w:numPr>
                <w:ilvl w:val="0"/>
                <w:numId w:val="16"/>
              </w:numPr>
              <w:rPr>
                <w:rFonts w:asciiTheme="minorHAnsi" w:hAnsiTheme="minorHAnsi"/>
                <w:sz w:val="18"/>
                <w:szCs w:val="18"/>
              </w:rPr>
            </w:pPr>
            <w:r w:rsidRPr="00671E5A">
              <w:rPr>
                <w:rFonts w:asciiTheme="minorHAnsi" w:hAnsiTheme="minorHAnsi"/>
                <w:sz w:val="18"/>
                <w:szCs w:val="18"/>
              </w:rPr>
              <w:t xml:space="preserve">noticing that there are different ways to greet people in Korean, recognising their similarities and differences to those in their own language and culture </w:t>
            </w:r>
          </w:p>
          <w:p w:rsidR="00B00873" w:rsidRPr="00671E5A" w:rsidRDefault="00B00873" w:rsidP="00B00873">
            <w:pPr>
              <w:pStyle w:val="Default"/>
              <w:numPr>
                <w:ilvl w:val="0"/>
                <w:numId w:val="16"/>
              </w:numPr>
              <w:rPr>
                <w:rFonts w:asciiTheme="minorHAnsi" w:hAnsiTheme="minorHAnsi"/>
                <w:sz w:val="18"/>
                <w:szCs w:val="18"/>
              </w:rPr>
            </w:pPr>
            <w:r w:rsidRPr="00671E5A">
              <w:rPr>
                <w:rFonts w:asciiTheme="minorHAnsi" w:hAnsiTheme="minorHAnsi"/>
                <w:sz w:val="18"/>
                <w:szCs w:val="18"/>
              </w:rPr>
              <w:t xml:space="preserve">familiarising themselves with simple spoken exchanges in Korean, including how to use appropriate gestures, for example, how to bow and make hand gestures when saying </w:t>
            </w:r>
            <w:r w:rsidRPr="00671E5A">
              <w:rPr>
                <w:rFonts w:asciiTheme="minorHAnsi" w:eastAsia="Batang" w:hAnsiTheme="minorHAnsi" w:cs="Batang"/>
                <w:sz w:val="18"/>
                <w:szCs w:val="18"/>
              </w:rPr>
              <w:t>안녕하세요</w:t>
            </w:r>
            <w:r w:rsidRPr="00671E5A">
              <w:rPr>
                <w:rFonts w:asciiTheme="minorHAnsi" w:eastAsia="Batang" w:hAnsiTheme="minorHAnsi"/>
                <w:sz w:val="18"/>
                <w:szCs w:val="18"/>
              </w:rPr>
              <w:t xml:space="preserve">? </w:t>
            </w:r>
          </w:p>
        </w:tc>
        <w:tc>
          <w:tcPr>
            <w:tcW w:w="1271" w:type="dxa"/>
            <w:shd w:val="clear" w:color="auto" w:fill="D9D9D9" w:themeFill="background1" w:themeFillShade="D9"/>
          </w:tcPr>
          <w:p w:rsidR="00671E5A" w:rsidRPr="00671E5A" w:rsidRDefault="00671E5A" w:rsidP="00671E5A">
            <w:pPr>
              <w:rPr>
                <w:rFonts w:cs="Times New Roman"/>
                <w:b/>
                <w:spacing w:val="-18"/>
                <w:sz w:val="18"/>
                <w:szCs w:val="18"/>
              </w:rPr>
            </w:pPr>
            <w:r w:rsidRPr="00671E5A">
              <w:rPr>
                <w:rFonts w:cs="Times New Roman"/>
                <w:b/>
                <w:spacing w:val="-18"/>
                <w:sz w:val="18"/>
                <w:szCs w:val="18"/>
              </w:rPr>
              <w:t>Sequence 1</w:t>
            </w:r>
          </w:p>
          <w:p w:rsidR="00B00873" w:rsidRPr="00671E5A" w:rsidRDefault="00B00873" w:rsidP="00E10BCF">
            <w:pPr>
              <w:rPr>
                <w:rFonts w:cs="Times New Roman"/>
                <w:b/>
                <w:spacing w:val="-18"/>
                <w:sz w:val="18"/>
                <w:szCs w:val="18"/>
              </w:rPr>
            </w:pPr>
          </w:p>
        </w:tc>
      </w:tr>
    </w:tbl>
    <w:p w:rsidR="00671E5A" w:rsidRDefault="00671E5A">
      <w:pPr>
        <w:rPr>
          <w:spacing w:val="-18"/>
          <w:sz w:val="18"/>
          <w:szCs w:val="18"/>
        </w:rPr>
      </w:pPr>
    </w:p>
    <w:tbl>
      <w:tblPr>
        <w:tblStyle w:val="TableGrid"/>
        <w:tblW w:w="14743" w:type="dxa"/>
        <w:tblInd w:w="-431" w:type="dxa"/>
        <w:tblLook w:val="04A0" w:firstRow="1" w:lastRow="0" w:firstColumn="1" w:lastColumn="0" w:noHBand="0" w:noVBand="1"/>
      </w:tblPr>
      <w:tblGrid>
        <w:gridCol w:w="931"/>
        <w:gridCol w:w="1309"/>
        <w:gridCol w:w="5387"/>
        <w:gridCol w:w="5845"/>
        <w:gridCol w:w="1271"/>
      </w:tblGrid>
      <w:tr w:rsidR="00726BE7" w:rsidRPr="00671E5A" w:rsidTr="00671E5A">
        <w:tc>
          <w:tcPr>
            <w:tcW w:w="931" w:type="dxa"/>
            <w:shd w:val="clear" w:color="auto" w:fill="A6A6A6" w:themeFill="background1" w:themeFillShade="A6"/>
            <w:vAlign w:val="center"/>
          </w:tcPr>
          <w:p w:rsidR="00726BE7" w:rsidRPr="00671E5A" w:rsidRDefault="00726BE7" w:rsidP="00E10BCF">
            <w:pPr>
              <w:pStyle w:val="NormalWeb"/>
              <w:spacing w:before="0" w:beforeAutospacing="0" w:after="120" w:afterAutospacing="0" w:line="301" w:lineRule="atLeast"/>
              <w:rPr>
                <w:rFonts w:asciiTheme="minorHAnsi" w:hAnsiTheme="minorHAnsi"/>
                <w:b/>
                <w:color w:val="FFFFFF" w:themeColor="background1"/>
                <w:spacing w:val="-18"/>
                <w:sz w:val="18"/>
                <w:szCs w:val="18"/>
              </w:rPr>
            </w:pPr>
            <w:r w:rsidRPr="00671E5A">
              <w:rPr>
                <w:rFonts w:asciiTheme="minorHAnsi" w:hAnsiTheme="minorHAnsi"/>
                <w:b/>
                <w:spacing w:val="-18"/>
                <w:sz w:val="18"/>
                <w:szCs w:val="18"/>
              </w:rPr>
              <w:t>STRAND</w:t>
            </w:r>
          </w:p>
        </w:tc>
        <w:tc>
          <w:tcPr>
            <w:tcW w:w="1309" w:type="dxa"/>
            <w:vAlign w:val="center"/>
          </w:tcPr>
          <w:p w:rsidR="00726BE7" w:rsidRPr="00671E5A" w:rsidRDefault="00726BE7" w:rsidP="00E10BCF">
            <w:pPr>
              <w:pStyle w:val="NormalWeb"/>
              <w:spacing w:before="0" w:beforeAutospacing="0" w:after="0" w:afterAutospacing="0"/>
              <w:rPr>
                <w:rFonts w:asciiTheme="minorHAnsi" w:hAnsiTheme="minorHAnsi"/>
                <w:b/>
                <w:spacing w:val="-18"/>
                <w:sz w:val="18"/>
                <w:szCs w:val="18"/>
              </w:rPr>
            </w:pPr>
            <w:r w:rsidRPr="00671E5A">
              <w:rPr>
                <w:rFonts w:asciiTheme="minorHAnsi" w:hAnsiTheme="minorHAnsi"/>
                <w:b/>
                <w:spacing w:val="-18"/>
                <w:sz w:val="18"/>
                <w:szCs w:val="18"/>
              </w:rPr>
              <w:t>SUBSTRAND</w:t>
            </w:r>
          </w:p>
        </w:tc>
        <w:tc>
          <w:tcPr>
            <w:tcW w:w="5387" w:type="dxa"/>
            <w:vAlign w:val="center"/>
          </w:tcPr>
          <w:p w:rsidR="00726BE7" w:rsidRPr="00671E5A" w:rsidRDefault="003152BE" w:rsidP="00E10BCF">
            <w:pPr>
              <w:pStyle w:val="NormalWeb"/>
              <w:spacing w:before="0" w:beforeAutospacing="0" w:after="0" w:afterAutospacing="0"/>
              <w:rPr>
                <w:rFonts w:asciiTheme="minorHAnsi" w:hAnsiTheme="minorHAnsi"/>
                <w:b/>
                <w:spacing w:val="-18"/>
                <w:sz w:val="18"/>
                <w:szCs w:val="18"/>
              </w:rPr>
            </w:pPr>
            <w:r>
              <w:rPr>
                <w:rFonts w:asciiTheme="minorHAnsi" w:hAnsiTheme="minorHAnsi"/>
                <w:b/>
                <w:spacing w:val="-18"/>
                <w:sz w:val="18"/>
                <w:szCs w:val="18"/>
              </w:rPr>
              <w:t>CONTENT DESCRIPTIONS</w:t>
            </w:r>
          </w:p>
        </w:tc>
        <w:tc>
          <w:tcPr>
            <w:tcW w:w="5845" w:type="dxa"/>
            <w:vAlign w:val="center"/>
          </w:tcPr>
          <w:p w:rsidR="00726BE7" w:rsidRPr="00671E5A" w:rsidRDefault="003152BE" w:rsidP="00E10BCF">
            <w:pPr>
              <w:pStyle w:val="ListParagraph"/>
              <w:ind w:left="113"/>
              <w:rPr>
                <w:rFonts w:cs="Times New Roman"/>
                <w:b/>
                <w:spacing w:val="-18"/>
                <w:sz w:val="18"/>
                <w:szCs w:val="18"/>
              </w:rPr>
            </w:pPr>
            <w:r>
              <w:rPr>
                <w:rFonts w:cs="Times New Roman"/>
                <w:b/>
                <w:spacing w:val="-18"/>
                <w:sz w:val="18"/>
                <w:szCs w:val="18"/>
              </w:rPr>
              <w:t>ELABORATIONS (PROGRAM GOALS)</w:t>
            </w:r>
          </w:p>
        </w:tc>
        <w:tc>
          <w:tcPr>
            <w:tcW w:w="1271" w:type="dxa"/>
            <w:shd w:val="clear" w:color="auto" w:fill="D9D9D9" w:themeFill="background1" w:themeFillShade="D9"/>
            <w:vAlign w:val="center"/>
          </w:tcPr>
          <w:p w:rsidR="00726BE7" w:rsidRPr="00671E5A" w:rsidRDefault="00726BE7" w:rsidP="00E10BCF">
            <w:pPr>
              <w:rPr>
                <w:rFonts w:cs="Times New Roman"/>
                <w:b/>
                <w:spacing w:val="-18"/>
                <w:sz w:val="18"/>
                <w:szCs w:val="18"/>
              </w:rPr>
            </w:pPr>
            <w:r w:rsidRPr="00671E5A">
              <w:rPr>
                <w:rFonts w:cs="Times New Roman"/>
                <w:b/>
                <w:spacing w:val="-18"/>
                <w:sz w:val="18"/>
                <w:szCs w:val="18"/>
              </w:rPr>
              <w:t>IN PROGRAM</w:t>
            </w:r>
          </w:p>
        </w:tc>
      </w:tr>
      <w:tr w:rsidR="006A54A2" w:rsidRPr="00671E5A" w:rsidTr="00671E5A">
        <w:tc>
          <w:tcPr>
            <w:tcW w:w="931" w:type="dxa"/>
            <w:vMerge w:val="restart"/>
            <w:shd w:val="clear" w:color="auto" w:fill="A6A6A6" w:themeFill="background1" w:themeFillShade="A6"/>
            <w:textDirection w:val="btLr"/>
          </w:tcPr>
          <w:p w:rsidR="006A54A2" w:rsidRPr="00671E5A" w:rsidRDefault="00391F44" w:rsidP="00E10BCF">
            <w:pPr>
              <w:pStyle w:val="NormalWeb"/>
              <w:spacing w:before="0" w:beforeAutospacing="0" w:after="120" w:afterAutospacing="0" w:line="301" w:lineRule="atLeast"/>
              <w:ind w:left="113" w:right="113"/>
              <w:rPr>
                <w:rFonts w:asciiTheme="minorHAnsi" w:hAnsiTheme="minorHAnsi"/>
                <w:b/>
                <w:spacing w:val="-18"/>
                <w:sz w:val="18"/>
                <w:szCs w:val="18"/>
              </w:rPr>
            </w:pPr>
            <w:r>
              <w:rPr>
                <w:rFonts w:asciiTheme="minorHAnsi" w:hAnsiTheme="minorHAnsi"/>
                <w:b/>
                <w:color w:val="FFFFFF" w:themeColor="background1"/>
                <w:spacing w:val="-18"/>
                <w:sz w:val="18"/>
                <w:szCs w:val="18"/>
              </w:rPr>
              <w:t xml:space="preserve">                                                                                                                                    </w:t>
            </w:r>
            <w:r w:rsidR="006A54A2" w:rsidRPr="00671E5A">
              <w:rPr>
                <w:rFonts w:asciiTheme="minorHAnsi" w:hAnsiTheme="minorHAnsi"/>
                <w:b/>
                <w:color w:val="FFFFFF" w:themeColor="background1"/>
                <w:spacing w:val="-18"/>
                <w:sz w:val="18"/>
                <w:szCs w:val="18"/>
              </w:rPr>
              <w:t>Understanding</w:t>
            </w:r>
          </w:p>
        </w:tc>
        <w:tc>
          <w:tcPr>
            <w:tcW w:w="1309" w:type="dxa"/>
            <w:vMerge w:val="restart"/>
          </w:tcPr>
          <w:p w:rsidR="006A54A2" w:rsidRPr="00671E5A" w:rsidRDefault="006A54A2" w:rsidP="00E10BCF">
            <w:pPr>
              <w:pStyle w:val="NormalWeb"/>
              <w:spacing w:before="0" w:beforeAutospacing="0" w:after="120" w:afterAutospacing="0" w:line="301" w:lineRule="atLeast"/>
              <w:rPr>
                <w:rFonts w:asciiTheme="minorHAnsi" w:hAnsiTheme="minorHAnsi"/>
                <w:spacing w:val="-18"/>
                <w:sz w:val="18"/>
                <w:szCs w:val="18"/>
              </w:rPr>
            </w:pPr>
            <w:r w:rsidRPr="00671E5A">
              <w:rPr>
                <w:rFonts w:asciiTheme="minorHAnsi" w:hAnsiTheme="minorHAnsi"/>
                <w:b/>
                <w:i/>
                <w:spacing w:val="-18"/>
                <w:sz w:val="18"/>
                <w:szCs w:val="18"/>
              </w:rPr>
              <w:t>Systems of language</w:t>
            </w:r>
          </w:p>
          <w:p w:rsidR="006A54A2" w:rsidRPr="00671E5A" w:rsidRDefault="006A54A2" w:rsidP="00E10BCF">
            <w:pPr>
              <w:pStyle w:val="NormalWeb"/>
              <w:spacing w:before="0" w:beforeAutospacing="0" w:after="120" w:afterAutospacing="0" w:line="301" w:lineRule="atLeast"/>
              <w:rPr>
                <w:rFonts w:asciiTheme="minorHAnsi" w:hAnsiTheme="minorHAnsi"/>
                <w:b/>
                <w:spacing w:val="-18"/>
                <w:sz w:val="18"/>
                <w:szCs w:val="18"/>
              </w:rPr>
            </w:pPr>
          </w:p>
        </w:tc>
        <w:tc>
          <w:tcPr>
            <w:tcW w:w="5387" w:type="dxa"/>
          </w:tcPr>
          <w:p w:rsidR="00662597" w:rsidRPr="00671E5A" w:rsidRDefault="00662597" w:rsidP="00662597">
            <w:pPr>
              <w:pStyle w:val="Default"/>
              <w:rPr>
                <w:rFonts w:asciiTheme="minorHAnsi" w:hAnsiTheme="minorHAnsi"/>
                <w:sz w:val="18"/>
                <w:szCs w:val="18"/>
              </w:rPr>
            </w:pPr>
            <w:r w:rsidRPr="00671E5A">
              <w:rPr>
                <w:rFonts w:asciiTheme="minorHAnsi" w:hAnsiTheme="minorHAnsi"/>
                <w:sz w:val="18"/>
                <w:szCs w:val="18"/>
              </w:rPr>
              <w:t xml:space="preserve">Recognise the sounds of the Korean language and the forms of </w:t>
            </w:r>
            <w:r w:rsidRPr="00671E5A">
              <w:rPr>
                <w:rFonts w:asciiTheme="minorHAnsi" w:hAnsiTheme="minorHAnsi"/>
                <w:i/>
                <w:iCs/>
                <w:sz w:val="18"/>
                <w:szCs w:val="18"/>
              </w:rPr>
              <w:t xml:space="preserve">Hangeul </w:t>
            </w:r>
            <w:r w:rsidRPr="00671E5A">
              <w:rPr>
                <w:rFonts w:asciiTheme="minorHAnsi" w:hAnsiTheme="minorHAnsi"/>
                <w:sz w:val="18"/>
                <w:szCs w:val="18"/>
              </w:rPr>
              <w:t xml:space="preserve">syllable blocks, and understand that the syllable block is the basic unit of writing in Korean, associating individual syllable blocks with their pronunciations. </w:t>
            </w:r>
          </w:p>
          <w:p w:rsidR="00662597" w:rsidRPr="00671E5A" w:rsidRDefault="00662597" w:rsidP="00662597">
            <w:pPr>
              <w:rPr>
                <w:rFonts w:cs="Times New Roman"/>
                <w:spacing w:val="-18"/>
                <w:sz w:val="18"/>
                <w:szCs w:val="18"/>
              </w:rPr>
            </w:pPr>
            <w:r w:rsidRPr="00671E5A">
              <w:rPr>
                <w:sz w:val="18"/>
                <w:szCs w:val="18"/>
              </w:rPr>
              <w:t xml:space="preserve">[Key concepts: phonic awareness, meaningfulness, unit of writing; Key processes: recognising, discriminating, mimicking] </w:t>
            </w:r>
          </w:p>
        </w:tc>
        <w:tc>
          <w:tcPr>
            <w:tcW w:w="5845" w:type="dxa"/>
          </w:tcPr>
          <w:p w:rsidR="006A54A2" w:rsidRPr="00671E5A" w:rsidRDefault="00662597" w:rsidP="00662597">
            <w:pPr>
              <w:pStyle w:val="Default"/>
              <w:numPr>
                <w:ilvl w:val="0"/>
                <w:numId w:val="17"/>
              </w:numPr>
              <w:rPr>
                <w:rFonts w:asciiTheme="minorHAnsi" w:hAnsiTheme="minorHAnsi" w:cs="Times New Roman"/>
                <w:spacing w:val="-18"/>
                <w:sz w:val="18"/>
                <w:szCs w:val="18"/>
              </w:rPr>
            </w:pPr>
            <w:r w:rsidRPr="00671E5A">
              <w:rPr>
                <w:rFonts w:asciiTheme="minorHAnsi" w:hAnsiTheme="minorHAnsi"/>
                <w:sz w:val="18"/>
                <w:szCs w:val="18"/>
              </w:rPr>
              <w:t xml:space="preserve">differentiating Korean and English sounds, for example, by comparing names in Korean and English (for example, </w:t>
            </w:r>
            <w:r w:rsidRPr="00671E5A">
              <w:rPr>
                <w:rFonts w:asciiTheme="minorHAnsi" w:eastAsia="Batang" w:hAnsiTheme="minorHAnsi" w:cs="Batang"/>
                <w:sz w:val="18"/>
                <w:szCs w:val="18"/>
              </w:rPr>
              <w:t>로버트</w:t>
            </w:r>
            <w:r w:rsidRPr="00671E5A">
              <w:rPr>
                <w:rFonts w:asciiTheme="minorHAnsi" w:eastAsia="Batang" w:hAnsiTheme="minorHAnsi" w:cs="Batang"/>
                <w:sz w:val="18"/>
                <w:szCs w:val="18"/>
              </w:rPr>
              <w:t xml:space="preserve"> </w:t>
            </w:r>
            <w:r w:rsidRPr="00671E5A">
              <w:rPr>
                <w:rFonts w:asciiTheme="minorHAnsi" w:eastAsia="Batang" w:hAnsiTheme="minorHAnsi"/>
                <w:sz w:val="18"/>
                <w:szCs w:val="18"/>
              </w:rPr>
              <w:t xml:space="preserve">versus Robert) </w:t>
            </w:r>
          </w:p>
          <w:p w:rsidR="00662597" w:rsidRPr="00671E5A" w:rsidRDefault="00662597" w:rsidP="00735E03">
            <w:pPr>
              <w:pStyle w:val="Default"/>
              <w:numPr>
                <w:ilvl w:val="0"/>
                <w:numId w:val="17"/>
              </w:numPr>
              <w:rPr>
                <w:rFonts w:asciiTheme="minorHAnsi" w:hAnsiTheme="minorHAnsi" w:cs="Times New Roman"/>
                <w:spacing w:val="-18"/>
                <w:sz w:val="18"/>
                <w:szCs w:val="18"/>
              </w:rPr>
            </w:pPr>
            <w:r w:rsidRPr="00671E5A">
              <w:rPr>
                <w:rFonts w:asciiTheme="minorHAnsi" w:hAnsiTheme="minorHAnsi"/>
                <w:sz w:val="18"/>
                <w:szCs w:val="18"/>
              </w:rPr>
              <w:t xml:space="preserve">discriminating between simple vowel and consonant letters in a syllable block </w:t>
            </w:r>
          </w:p>
        </w:tc>
        <w:tc>
          <w:tcPr>
            <w:tcW w:w="1271" w:type="dxa"/>
            <w:shd w:val="clear" w:color="auto" w:fill="D9D9D9" w:themeFill="background1" w:themeFillShade="D9"/>
          </w:tcPr>
          <w:p w:rsidR="006A54A2" w:rsidRPr="00671E5A" w:rsidRDefault="005D03F7" w:rsidP="00E10BCF">
            <w:pPr>
              <w:rPr>
                <w:rFonts w:cs="Times New Roman"/>
                <w:b/>
                <w:spacing w:val="-18"/>
                <w:sz w:val="18"/>
                <w:szCs w:val="18"/>
              </w:rPr>
            </w:pPr>
            <w:r w:rsidRPr="00671E5A">
              <w:rPr>
                <w:rFonts w:cs="Times New Roman"/>
                <w:b/>
                <w:spacing w:val="-18"/>
                <w:sz w:val="18"/>
                <w:szCs w:val="18"/>
              </w:rPr>
              <w:t>Sequence</w:t>
            </w:r>
            <w:r w:rsidR="00BC1E94" w:rsidRPr="00671E5A">
              <w:rPr>
                <w:rFonts w:cs="Times New Roman"/>
                <w:b/>
                <w:spacing w:val="-18"/>
                <w:sz w:val="18"/>
                <w:szCs w:val="18"/>
              </w:rPr>
              <w:t xml:space="preserve"> 1</w:t>
            </w:r>
          </w:p>
        </w:tc>
      </w:tr>
      <w:tr w:rsidR="006A54A2" w:rsidRPr="00671E5A" w:rsidTr="00671E5A">
        <w:trPr>
          <w:trHeight w:val="239"/>
        </w:trPr>
        <w:tc>
          <w:tcPr>
            <w:tcW w:w="931" w:type="dxa"/>
            <w:vMerge/>
            <w:shd w:val="clear" w:color="auto" w:fill="A6A6A6" w:themeFill="background1" w:themeFillShade="A6"/>
          </w:tcPr>
          <w:p w:rsidR="006A54A2" w:rsidRPr="00671E5A" w:rsidRDefault="006A54A2" w:rsidP="00E10BCF">
            <w:pPr>
              <w:pStyle w:val="NormalWeb"/>
              <w:spacing w:before="0" w:beforeAutospacing="0" w:after="120" w:afterAutospacing="0" w:line="301" w:lineRule="atLeast"/>
              <w:rPr>
                <w:rFonts w:asciiTheme="minorHAnsi" w:hAnsiTheme="minorHAnsi"/>
                <w:b/>
                <w:spacing w:val="-18"/>
                <w:sz w:val="18"/>
                <w:szCs w:val="18"/>
              </w:rPr>
            </w:pPr>
          </w:p>
        </w:tc>
        <w:tc>
          <w:tcPr>
            <w:tcW w:w="1309" w:type="dxa"/>
            <w:vMerge/>
          </w:tcPr>
          <w:p w:rsidR="006A54A2" w:rsidRPr="00671E5A" w:rsidRDefault="006A54A2" w:rsidP="00E10BCF">
            <w:pPr>
              <w:pStyle w:val="NormalWeb"/>
              <w:spacing w:before="0" w:beforeAutospacing="0" w:after="120" w:afterAutospacing="0" w:line="301" w:lineRule="atLeast"/>
              <w:rPr>
                <w:rFonts w:asciiTheme="minorHAnsi" w:hAnsiTheme="minorHAnsi"/>
                <w:b/>
                <w:spacing w:val="-18"/>
                <w:sz w:val="18"/>
                <w:szCs w:val="18"/>
              </w:rPr>
            </w:pPr>
          </w:p>
        </w:tc>
        <w:tc>
          <w:tcPr>
            <w:tcW w:w="5387" w:type="dxa"/>
          </w:tcPr>
          <w:p w:rsidR="00735E03" w:rsidRPr="00671E5A" w:rsidRDefault="00735E03" w:rsidP="00735E03">
            <w:pPr>
              <w:pStyle w:val="Default"/>
              <w:rPr>
                <w:rFonts w:asciiTheme="minorHAnsi" w:eastAsia="Batang" w:hAnsiTheme="minorHAnsi"/>
                <w:sz w:val="18"/>
                <w:szCs w:val="18"/>
              </w:rPr>
            </w:pPr>
            <w:r w:rsidRPr="00671E5A">
              <w:rPr>
                <w:rFonts w:asciiTheme="minorHAnsi" w:hAnsiTheme="minorHAnsi"/>
                <w:sz w:val="18"/>
                <w:szCs w:val="18"/>
              </w:rPr>
              <w:t>Recognise some basic features of the Korean grammatical system, such as the verb-final rule, the sentence-final -</w:t>
            </w:r>
            <w:r w:rsidRPr="00671E5A">
              <w:rPr>
                <w:rFonts w:asciiTheme="minorHAnsi" w:eastAsia="Batang" w:hAnsiTheme="minorHAnsi" w:cs="Batang"/>
                <w:sz w:val="18"/>
                <w:szCs w:val="18"/>
              </w:rPr>
              <w:t>요</w:t>
            </w:r>
            <w:r w:rsidRPr="00671E5A">
              <w:rPr>
                <w:rFonts w:asciiTheme="minorHAnsi" w:eastAsia="Batang" w:hAnsiTheme="minorHAnsi" w:cs="Batang"/>
                <w:sz w:val="18"/>
                <w:szCs w:val="18"/>
              </w:rPr>
              <w:t xml:space="preserve"> </w:t>
            </w:r>
            <w:r w:rsidRPr="00671E5A">
              <w:rPr>
                <w:rFonts w:asciiTheme="minorHAnsi" w:eastAsia="Batang" w:hAnsiTheme="minorHAnsi"/>
                <w:sz w:val="18"/>
                <w:szCs w:val="18"/>
              </w:rPr>
              <w:t xml:space="preserve">, and notice chunks in which a noun or pronoun is combined with a case marker as part of a sentence. </w:t>
            </w:r>
          </w:p>
          <w:p w:rsidR="00662597" w:rsidRPr="00671E5A" w:rsidRDefault="00735E03" w:rsidP="00735E03">
            <w:pPr>
              <w:rPr>
                <w:rFonts w:cs="Times New Roman"/>
                <w:spacing w:val="-18"/>
                <w:sz w:val="18"/>
                <w:szCs w:val="18"/>
              </w:rPr>
            </w:pPr>
            <w:r w:rsidRPr="00671E5A">
              <w:rPr>
                <w:rFonts w:eastAsia="Batang"/>
                <w:sz w:val="18"/>
                <w:szCs w:val="18"/>
              </w:rPr>
              <w:t xml:space="preserve">[Key concepts: word order, politeness; Key processes: noticing, selecting] </w:t>
            </w:r>
          </w:p>
        </w:tc>
        <w:tc>
          <w:tcPr>
            <w:tcW w:w="5845" w:type="dxa"/>
          </w:tcPr>
          <w:p w:rsidR="00662597" w:rsidRPr="00671E5A" w:rsidRDefault="00662597" w:rsidP="00735E03">
            <w:pPr>
              <w:pStyle w:val="Default"/>
              <w:numPr>
                <w:ilvl w:val="0"/>
                <w:numId w:val="18"/>
              </w:numPr>
              <w:rPr>
                <w:rFonts w:asciiTheme="minorHAnsi" w:eastAsia="Batang" w:hAnsiTheme="minorHAnsi"/>
                <w:sz w:val="18"/>
                <w:szCs w:val="18"/>
              </w:rPr>
            </w:pPr>
            <w:r w:rsidRPr="00671E5A">
              <w:rPr>
                <w:rFonts w:asciiTheme="minorHAnsi" w:hAnsiTheme="minorHAnsi"/>
                <w:sz w:val="18"/>
                <w:szCs w:val="18"/>
              </w:rPr>
              <w:t>noticing that the Korean copula alternates between two forms (-</w:t>
            </w:r>
            <w:r w:rsidRPr="00671E5A">
              <w:rPr>
                <w:rFonts w:asciiTheme="minorHAnsi" w:eastAsia="Batang" w:hAnsiTheme="minorHAnsi" w:cs="Batang"/>
                <w:sz w:val="18"/>
                <w:szCs w:val="18"/>
              </w:rPr>
              <w:t>이에요</w:t>
            </w:r>
            <w:r w:rsidRPr="00671E5A">
              <w:rPr>
                <w:rFonts w:asciiTheme="minorHAnsi" w:eastAsia="Batang" w:hAnsiTheme="minorHAnsi" w:cs="Batang"/>
                <w:sz w:val="18"/>
                <w:szCs w:val="18"/>
              </w:rPr>
              <w:t xml:space="preserve"> </w:t>
            </w:r>
            <w:r w:rsidRPr="00671E5A">
              <w:rPr>
                <w:rFonts w:asciiTheme="minorHAnsi" w:eastAsia="Batang" w:hAnsiTheme="minorHAnsi"/>
                <w:sz w:val="18"/>
                <w:szCs w:val="18"/>
              </w:rPr>
              <w:t>and -</w:t>
            </w:r>
            <w:r w:rsidRPr="00671E5A">
              <w:rPr>
                <w:rFonts w:asciiTheme="minorHAnsi" w:eastAsia="Batang" w:hAnsiTheme="minorHAnsi" w:cs="Batang"/>
                <w:sz w:val="18"/>
                <w:szCs w:val="18"/>
              </w:rPr>
              <w:t>예요</w:t>
            </w:r>
            <w:r w:rsidRPr="00671E5A">
              <w:rPr>
                <w:rFonts w:asciiTheme="minorHAnsi" w:eastAsia="Batang" w:hAnsiTheme="minorHAnsi"/>
                <w:sz w:val="18"/>
                <w:szCs w:val="18"/>
              </w:rPr>
              <w:t xml:space="preserve">) and using it with own names, for example, </w:t>
            </w:r>
            <w:r w:rsidRPr="00671E5A">
              <w:rPr>
                <w:rFonts w:asciiTheme="minorHAnsi" w:eastAsia="Batang" w:hAnsiTheme="minorHAnsi" w:cs="Batang"/>
                <w:sz w:val="18"/>
                <w:szCs w:val="18"/>
              </w:rPr>
              <w:t>마이클이에요</w:t>
            </w:r>
            <w:r w:rsidRPr="00671E5A">
              <w:rPr>
                <w:rFonts w:asciiTheme="minorHAnsi" w:eastAsia="Batang" w:hAnsiTheme="minorHAnsi"/>
                <w:sz w:val="18"/>
                <w:szCs w:val="18"/>
              </w:rPr>
              <w:t>/</w:t>
            </w:r>
            <w:r w:rsidRPr="00671E5A">
              <w:rPr>
                <w:rFonts w:asciiTheme="minorHAnsi" w:eastAsia="Batang" w:hAnsiTheme="minorHAnsi" w:cs="Batang"/>
                <w:sz w:val="18"/>
                <w:szCs w:val="18"/>
              </w:rPr>
              <w:t>매튜예요</w:t>
            </w:r>
            <w:r w:rsidRPr="00671E5A">
              <w:rPr>
                <w:rFonts w:asciiTheme="minorHAnsi" w:eastAsia="Batang" w:hAnsiTheme="minorHAnsi" w:cs="Batang"/>
                <w:sz w:val="18"/>
                <w:szCs w:val="18"/>
              </w:rPr>
              <w:t xml:space="preserve"> </w:t>
            </w:r>
          </w:p>
          <w:p w:rsidR="00662597" w:rsidRPr="00671E5A" w:rsidRDefault="00662597" w:rsidP="00735E03">
            <w:pPr>
              <w:pStyle w:val="Default"/>
              <w:numPr>
                <w:ilvl w:val="0"/>
                <w:numId w:val="18"/>
              </w:numPr>
              <w:rPr>
                <w:rFonts w:asciiTheme="minorHAnsi" w:eastAsia="Batang" w:hAnsiTheme="minorHAnsi"/>
                <w:sz w:val="18"/>
                <w:szCs w:val="18"/>
              </w:rPr>
            </w:pPr>
            <w:r w:rsidRPr="00671E5A">
              <w:rPr>
                <w:rFonts w:asciiTheme="minorHAnsi" w:hAnsiTheme="minorHAnsi"/>
                <w:sz w:val="18"/>
                <w:szCs w:val="18"/>
              </w:rPr>
              <w:t xml:space="preserve">understanding that </w:t>
            </w:r>
            <w:r w:rsidRPr="00671E5A">
              <w:rPr>
                <w:rFonts w:asciiTheme="minorHAnsi" w:eastAsia="Batang" w:hAnsiTheme="minorHAnsi" w:cs="Batang"/>
                <w:sz w:val="18"/>
                <w:szCs w:val="18"/>
              </w:rPr>
              <w:t>저</w:t>
            </w:r>
            <w:r w:rsidRPr="00671E5A">
              <w:rPr>
                <w:rFonts w:asciiTheme="minorHAnsi" w:eastAsia="Batang" w:hAnsiTheme="minorHAnsi" w:cs="Batang"/>
                <w:sz w:val="18"/>
                <w:szCs w:val="18"/>
              </w:rPr>
              <w:t xml:space="preserve"> </w:t>
            </w:r>
            <w:r w:rsidRPr="00671E5A">
              <w:rPr>
                <w:rFonts w:asciiTheme="minorHAnsi" w:eastAsia="Batang" w:hAnsiTheme="minorHAnsi"/>
                <w:sz w:val="18"/>
                <w:szCs w:val="18"/>
              </w:rPr>
              <w:t xml:space="preserve">is used to refer to the self </w:t>
            </w:r>
          </w:p>
          <w:p w:rsidR="006A54A2" w:rsidRPr="00671E5A" w:rsidRDefault="00662597" w:rsidP="00735E03">
            <w:pPr>
              <w:pStyle w:val="Default"/>
              <w:numPr>
                <w:ilvl w:val="0"/>
                <w:numId w:val="18"/>
              </w:numPr>
              <w:rPr>
                <w:rFonts w:asciiTheme="minorHAnsi" w:hAnsiTheme="minorHAnsi" w:cs="Times New Roman"/>
                <w:spacing w:val="-18"/>
                <w:sz w:val="18"/>
                <w:szCs w:val="18"/>
              </w:rPr>
            </w:pPr>
            <w:r w:rsidRPr="00671E5A">
              <w:rPr>
                <w:rFonts w:asciiTheme="minorHAnsi" w:eastAsia="Batang" w:hAnsiTheme="minorHAnsi"/>
                <w:sz w:val="18"/>
                <w:szCs w:val="18"/>
              </w:rPr>
              <w:t>identifying a structure where a noun or a pronoun is followed by a basic case marker such as -</w:t>
            </w:r>
            <w:r w:rsidRPr="00671E5A">
              <w:rPr>
                <w:rFonts w:asciiTheme="minorHAnsi" w:eastAsia="Batang" w:hAnsiTheme="minorHAnsi" w:cs="Batang"/>
                <w:sz w:val="18"/>
                <w:szCs w:val="18"/>
              </w:rPr>
              <w:t>은</w:t>
            </w:r>
            <w:r w:rsidRPr="00671E5A">
              <w:rPr>
                <w:rFonts w:asciiTheme="minorHAnsi" w:eastAsia="Batang" w:hAnsiTheme="minorHAnsi"/>
                <w:sz w:val="18"/>
                <w:szCs w:val="18"/>
              </w:rPr>
              <w:t>/</w:t>
            </w:r>
            <w:r w:rsidRPr="00671E5A">
              <w:rPr>
                <w:rFonts w:asciiTheme="minorHAnsi" w:eastAsia="Batang" w:hAnsiTheme="minorHAnsi" w:cs="Batang"/>
                <w:sz w:val="18"/>
                <w:szCs w:val="18"/>
              </w:rPr>
              <w:t>는</w:t>
            </w:r>
            <w:r w:rsidRPr="00671E5A">
              <w:rPr>
                <w:rFonts w:asciiTheme="minorHAnsi" w:eastAsia="Batang" w:hAnsiTheme="minorHAnsi"/>
                <w:sz w:val="18"/>
                <w:szCs w:val="18"/>
              </w:rPr>
              <w:t>, -</w:t>
            </w:r>
            <w:r w:rsidRPr="00671E5A">
              <w:rPr>
                <w:rFonts w:asciiTheme="minorHAnsi" w:eastAsia="Batang" w:hAnsiTheme="minorHAnsi" w:cs="Batang"/>
                <w:sz w:val="18"/>
                <w:szCs w:val="18"/>
              </w:rPr>
              <w:t>이</w:t>
            </w:r>
            <w:r w:rsidRPr="00671E5A">
              <w:rPr>
                <w:rFonts w:asciiTheme="minorHAnsi" w:eastAsia="Batang" w:hAnsiTheme="minorHAnsi"/>
                <w:sz w:val="18"/>
                <w:szCs w:val="18"/>
              </w:rPr>
              <w:t>/</w:t>
            </w:r>
            <w:r w:rsidRPr="00671E5A">
              <w:rPr>
                <w:rFonts w:asciiTheme="minorHAnsi" w:eastAsia="Batang" w:hAnsiTheme="minorHAnsi" w:cs="Batang"/>
                <w:sz w:val="18"/>
                <w:szCs w:val="18"/>
              </w:rPr>
              <w:t>가</w:t>
            </w:r>
            <w:r w:rsidRPr="00671E5A">
              <w:rPr>
                <w:rFonts w:asciiTheme="minorHAnsi" w:eastAsia="Batang" w:hAnsiTheme="minorHAnsi" w:cs="Batang"/>
                <w:sz w:val="18"/>
                <w:szCs w:val="18"/>
              </w:rPr>
              <w:t xml:space="preserve"> </w:t>
            </w:r>
            <w:r w:rsidRPr="00671E5A">
              <w:rPr>
                <w:rFonts w:asciiTheme="minorHAnsi" w:eastAsia="Batang" w:hAnsiTheme="minorHAnsi"/>
                <w:sz w:val="18"/>
                <w:szCs w:val="18"/>
              </w:rPr>
              <w:t>and -</w:t>
            </w:r>
            <w:r w:rsidRPr="00671E5A">
              <w:rPr>
                <w:rFonts w:asciiTheme="minorHAnsi" w:eastAsia="Batang" w:hAnsiTheme="minorHAnsi" w:cs="Batang"/>
                <w:sz w:val="18"/>
                <w:szCs w:val="18"/>
              </w:rPr>
              <w:t>을</w:t>
            </w:r>
            <w:r w:rsidRPr="00671E5A">
              <w:rPr>
                <w:rFonts w:asciiTheme="minorHAnsi" w:eastAsia="Batang" w:hAnsiTheme="minorHAnsi"/>
                <w:sz w:val="18"/>
                <w:szCs w:val="18"/>
              </w:rPr>
              <w:t>/</w:t>
            </w:r>
            <w:r w:rsidRPr="00671E5A">
              <w:rPr>
                <w:rFonts w:asciiTheme="minorHAnsi" w:eastAsia="Batang" w:hAnsiTheme="minorHAnsi" w:cs="Batang"/>
                <w:sz w:val="18"/>
                <w:szCs w:val="18"/>
              </w:rPr>
              <w:t>를</w:t>
            </w:r>
            <w:r w:rsidRPr="00671E5A">
              <w:rPr>
                <w:rFonts w:asciiTheme="minorHAnsi" w:eastAsia="Batang" w:hAnsiTheme="minorHAnsi" w:cs="Batang"/>
                <w:sz w:val="18"/>
                <w:szCs w:val="18"/>
              </w:rPr>
              <w:t xml:space="preserve"> </w:t>
            </w:r>
            <w:r w:rsidRPr="00671E5A">
              <w:rPr>
                <w:rFonts w:asciiTheme="minorHAnsi" w:eastAsia="Batang" w:hAnsiTheme="minorHAnsi"/>
                <w:sz w:val="18"/>
                <w:szCs w:val="18"/>
              </w:rPr>
              <w:t xml:space="preserve">(for example, </w:t>
            </w:r>
            <w:r w:rsidRPr="00671E5A">
              <w:rPr>
                <w:rFonts w:asciiTheme="minorHAnsi" w:eastAsia="Batang" w:hAnsiTheme="minorHAnsi" w:cs="Batang"/>
                <w:sz w:val="18"/>
                <w:szCs w:val="18"/>
              </w:rPr>
              <w:t>저는</w:t>
            </w:r>
            <w:r w:rsidRPr="00671E5A">
              <w:rPr>
                <w:rFonts w:asciiTheme="minorHAnsi" w:eastAsia="Batang" w:hAnsiTheme="minorHAnsi"/>
                <w:sz w:val="18"/>
                <w:szCs w:val="18"/>
              </w:rPr>
              <w:t xml:space="preserve">) as a chunk which has a syntactic function in a sentence </w:t>
            </w:r>
          </w:p>
        </w:tc>
        <w:tc>
          <w:tcPr>
            <w:tcW w:w="1271" w:type="dxa"/>
            <w:shd w:val="clear" w:color="auto" w:fill="D9D9D9" w:themeFill="background1" w:themeFillShade="D9"/>
          </w:tcPr>
          <w:p w:rsidR="00662597" w:rsidRPr="00671E5A" w:rsidRDefault="005D03F7" w:rsidP="00662597">
            <w:pPr>
              <w:rPr>
                <w:rFonts w:cs="Times New Roman"/>
                <w:b/>
                <w:spacing w:val="-18"/>
                <w:sz w:val="18"/>
                <w:szCs w:val="18"/>
              </w:rPr>
            </w:pPr>
            <w:r w:rsidRPr="00671E5A">
              <w:rPr>
                <w:rFonts w:cs="Times New Roman"/>
                <w:b/>
                <w:spacing w:val="-18"/>
                <w:sz w:val="18"/>
                <w:szCs w:val="18"/>
              </w:rPr>
              <w:t>Sequence</w:t>
            </w:r>
            <w:r w:rsidR="00BC1E94" w:rsidRPr="00671E5A">
              <w:rPr>
                <w:rFonts w:cs="Times New Roman"/>
                <w:b/>
                <w:spacing w:val="-18"/>
                <w:sz w:val="18"/>
                <w:szCs w:val="18"/>
              </w:rPr>
              <w:t xml:space="preserve"> 1</w:t>
            </w:r>
            <w:r w:rsidR="00662597" w:rsidRPr="00671E5A">
              <w:rPr>
                <w:rFonts w:cs="Times New Roman"/>
                <w:b/>
                <w:spacing w:val="-18"/>
                <w:sz w:val="18"/>
                <w:szCs w:val="18"/>
              </w:rPr>
              <w:t xml:space="preserve"> Sequence 2</w:t>
            </w:r>
          </w:p>
          <w:p w:rsidR="00662597" w:rsidRPr="00671E5A" w:rsidRDefault="00662597" w:rsidP="00662597">
            <w:pPr>
              <w:rPr>
                <w:rFonts w:cs="Times New Roman"/>
                <w:b/>
                <w:spacing w:val="-18"/>
                <w:sz w:val="18"/>
                <w:szCs w:val="18"/>
              </w:rPr>
            </w:pPr>
            <w:r w:rsidRPr="00671E5A">
              <w:rPr>
                <w:rFonts w:cs="Times New Roman"/>
                <w:b/>
                <w:spacing w:val="-18"/>
                <w:sz w:val="18"/>
                <w:szCs w:val="18"/>
              </w:rPr>
              <w:t>Sequence 3</w:t>
            </w:r>
          </w:p>
          <w:p w:rsidR="00662597" w:rsidRPr="00671E5A" w:rsidRDefault="00662597" w:rsidP="00662597">
            <w:pPr>
              <w:rPr>
                <w:rFonts w:cs="Times New Roman"/>
                <w:b/>
                <w:spacing w:val="-18"/>
                <w:sz w:val="18"/>
                <w:szCs w:val="18"/>
              </w:rPr>
            </w:pPr>
            <w:r w:rsidRPr="00671E5A">
              <w:rPr>
                <w:rFonts w:cs="Times New Roman"/>
                <w:b/>
                <w:spacing w:val="-18"/>
                <w:sz w:val="18"/>
                <w:szCs w:val="18"/>
              </w:rPr>
              <w:t>Sequence 4</w:t>
            </w:r>
          </w:p>
          <w:p w:rsidR="006A54A2" w:rsidRPr="00671E5A" w:rsidRDefault="00662597" w:rsidP="00662597">
            <w:pPr>
              <w:rPr>
                <w:rFonts w:cs="Times New Roman"/>
                <w:b/>
                <w:spacing w:val="-18"/>
                <w:sz w:val="18"/>
                <w:szCs w:val="18"/>
              </w:rPr>
            </w:pPr>
            <w:r w:rsidRPr="00671E5A">
              <w:rPr>
                <w:rFonts w:cs="Times New Roman"/>
                <w:b/>
                <w:spacing w:val="-18"/>
                <w:sz w:val="18"/>
                <w:szCs w:val="18"/>
              </w:rPr>
              <w:t>Sequence 5</w:t>
            </w:r>
          </w:p>
        </w:tc>
      </w:tr>
      <w:tr w:rsidR="006A54A2" w:rsidRPr="00671E5A" w:rsidTr="00671E5A">
        <w:trPr>
          <w:trHeight w:val="555"/>
        </w:trPr>
        <w:tc>
          <w:tcPr>
            <w:tcW w:w="931" w:type="dxa"/>
            <w:vMerge/>
            <w:shd w:val="clear" w:color="auto" w:fill="A6A6A6" w:themeFill="background1" w:themeFillShade="A6"/>
          </w:tcPr>
          <w:p w:rsidR="006A54A2" w:rsidRPr="00671E5A" w:rsidRDefault="006A54A2" w:rsidP="00E10BCF">
            <w:pPr>
              <w:pStyle w:val="NormalWeb"/>
              <w:spacing w:before="0" w:beforeAutospacing="0" w:after="120" w:afterAutospacing="0" w:line="301" w:lineRule="atLeast"/>
              <w:rPr>
                <w:rFonts w:asciiTheme="minorHAnsi" w:hAnsiTheme="minorHAnsi"/>
                <w:b/>
                <w:spacing w:val="-18"/>
                <w:sz w:val="18"/>
                <w:szCs w:val="18"/>
              </w:rPr>
            </w:pPr>
          </w:p>
        </w:tc>
        <w:tc>
          <w:tcPr>
            <w:tcW w:w="1309" w:type="dxa"/>
            <w:vMerge/>
          </w:tcPr>
          <w:p w:rsidR="006A54A2" w:rsidRPr="00671E5A" w:rsidRDefault="006A54A2" w:rsidP="00E10BCF">
            <w:pPr>
              <w:pStyle w:val="NormalWeb"/>
              <w:spacing w:before="0" w:beforeAutospacing="0" w:after="120" w:afterAutospacing="0" w:line="301" w:lineRule="atLeast"/>
              <w:rPr>
                <w:rFonts w:asciiTheme="minorHAnsi" w:hAnsiTheme="minorHAnsi"/>
                <w:b/>
                <w:spacing w:val="-18"/>
                <w:sz w:val="18"/>
                <w:szCs w:val="18"/>
              </w:rPr>
            </w:pPr>
          </w:p>
        </w:tc>
        <w:tc>
          <w:tcPr>
            <w:tcW w:w="5387" w:type="dxa"/>
            <w:vMerge w:val="restart"/>
          </w:tcPr>
          <w:p w:rsidR="00735E03" w:rsidRPr="00671E5A" w:rsidRDefault="00735E03" w:rsidP="00735E03">
            <w:pPr>
              <w:pStyle w:val="Default"/>
              <w:rPr>
                <w:rFonts w:asciiTheme="minorHAnsi" w:hAnsiTheme="minorHAnsi"/>
                <w:sz w:val="18"/>
                <w:szCs w:val="18"/>
              </w:rPr>
            </w:pPr>
            <w:r w:rsidRPr="00671E5A">
              <w:rPr>
                <w:rFonts w:asciiTheme="minorHAnsi" w:hAnsiTheme="minorHAnsi"/>
                <w:sz w:val="18"/>
                <w:szCs w:val="18"/>
              </w:rPr>
              <w:t xml:space="preserve">Notice and use simple vocabulary to identify familiar objects and to describe simple actions, states or qualities in familiar contexts. </w:t>
            </w:r>
          </w:p>
          <w:p w:rsidR="006A54A2" w:rsidRPr="00671E5A" w:rsidRDefault="00735E03" w:rsidP="00735E03">
            <w:pPr>
              <w:rPr>
                <w:rFonts w:cs="Times New Roman"/>
                <w:spacing w:val="-18"/>
                <w:sz w:val="18"/>
                <w:szCs w:val="18"/>
              </w:rPr>
            </w:pPr>
            <w:r w:rsidRPr="00671E5A">
              <w:rPr>
                <w:sz w:val="18"/>
                <w:szCs w:val="18"/>
              </w:rPr>
              <w:t xml:space="preserve">[Key concepts: word, meaning, name; Key processes: noticing, selecting] </w:t>
            </w:r>
          </w:p>
        </w:tc>
        <w:tc>
          <w:tcPr>
            <w:tcW w:w="5845" w:type="dxa"/>
          </w:tcPr>
          <w:p w:rsidR="006A54A2" w:rsidRPr="00671E5A" w:rsidRDefault="00735E03" w:rsidP="00735E03">
            <w:pPr>
              <w:pStyle w:val="Default"/>
              <w:numPr>
                <w:ilvl w:val="0"/>
                <w:numId w:val="19"/>
              </w:numPr>
              <w:rPr>
                <w:rFonts w:asciiTheme="minorHAnsi" w:hAnsiTheme="minorHAnsi" w:cs="Times New Roman"/>
                <w:spacing w:val="-18"/>
                <w:sz w:val="18"/>
                <w:szCs w:val="18"/>
              </w:rPr>
            </w:pPr>
            <w:r w:rsidRPr="00671E5A">
              <w:rPr>
                <w:rFonts w:asciiTheme="minorHAnsi" w:hAnsiTheme="minorHAnsi"/>
                <w:sz w:val="18"/>
                <w:szCs w:val="18"/>
              </w:rPr>
              <w:t xml:space="preserve">using basic words for familiar objects, for example, body parts, pets and days of the week in speech, and identifying them as Korean words while listening to and viewing texts where such words are used </w:t>
            </w:r>
          </w:p>
        </w:tc>
        <w:tc>
          <w:tcPr>
            <w:tcW w:w="1271" w:type="dxa"/>
            <w:shd w:val="clear" w:color="auto" w:fill="D9D9D9" w:themeFill="background1" w:themeFillShade="D9"/>
          </w:tcPr>
          <w:p w:rsidR="00BC1E94" w:rsidRPr="00671E5A" w:rsidRDefault="005D03F7" w:rsidP="00E10BCF">
            <w:pPr>
              <w:rPr>
                <w:rFonts w:cs="Times New Roman"/>
                <w:b/>
                <w:spacing w:val="-18"/>
                <w:sz w:val="18"/>
                <w:szCs w:val="18"/>
              </w:rPr>
            </w:pPr>
            <w:r w:rsidRPr="00671E5A">
              <w:rPr>
                <w:rFonts w:cs="Times New Roman"/>
                <w:b/>
                <w:spacing w:val="-18"/>
                <w:sz w:val="18"/>
                <w:szCs w:val="18"/>
              </w:rPr>
              <w:t>Sequence</w:t>
            </w:r>
            <w:r w:rsidR="00BC1E94" w:rsidRPr="00671E5A">
              <w:rPr>
                <w:rFonts w:cs="Times New Roman"/>
                <w:b/>
                <w:spacing w:val="-18"/>
                <w:sz w:val="18"/>
                <w:szCs w:val="18"/>
              </w:rPr>
              <w:t xml:space="preserve"> 2</w:t>
            </w:r>
          </w:p>
          <w:p w:rsidR="00BC1E94" w:rsidRPr="00671E5A" w:rsidRDefault="005D03F7" w:rsidP="00E10BCF">
            <w:pPr>
              <w:rPr>
                <w:rFonts w:cs="Times New Roman"/>
                <w:b/>
                <w:spacing w:val="-18"/>
                <w:sz w:val="18"/>
                <w:szCs w:val="18"/>
              </w:rPr>
            </w:pPr>
            <w:r w:rsidRPr="00671E5A">
              <w:rPr>
                <w:rFonts w:cs="Times New Roman"/>
                <w:b/>
                <w:spacing w:val="-18"/>
                <w:sz w:val="18"/>
                <w:szCs w:val="18"/>
              </w:rPr>
              <w:t>Sequence</w:t>
            </w:r>
            <w:r w:rsidR="00BC1E94" w:rsidRPr="00671E5A">
              <w:rPr>
                <w:rFonts w:cs="Times New Roman"/>
                <w:b/>
                <w:spacing w:val="-18"/>
                <w:sz w:val="18"/>
                <w:szCs w:val="18"/>
              </w:rPr>
              <w:t xml:space="preserve"> 4</w:t>
            </w:r>
          </w:p>
          <w:p w:rsidR="006A54A2" w:rsidRPr="00671E5A" w:rsidRDefault="005D03F7" w:rsidP="00E10BCF">
            <w:pPr>
              <w:rPr>
                <w:rFonts w:cs="Times New Roman"/>
                <w:b/>
                <w:spacing w:val="-18"/>
                <w:sz w:val="18"/>
                <w:szCs w:val="18"/>
              </w:rPr>
            </w:pPr>
            <w:r w:rsidRPr="00671E5A">
              <w:rPr>
                <w:rFonts w:cs="Times New Roman"/>
                <w:b/>
                <w:spacing w:val="-18"/>
                <w:sz w:val="18"/>
                <w:szCs w:val="18"/>
              </w:rPr>
              <w:t>Sequence</w:t>
            </w:r>
            <w:r w:rsidR="00BC1E94" w:rsidRPr="00671E5A">
              <w:rPr>
                <w:rFonts w:cs="Times New Roman"/>
                <w:b/>
                <w:spacing w:val="-18"/>
                <w:sz w:val="18"/>
                <w:szCs w:val="18"/>
              </w:rPr>
              <w:t xml:space="preserve"> 5</w:t>
            </w:r>
          </w:p>
        </w:tc>
      </w:tr>
      <w:tr w:rsidR="006A54A2" w:rsidRPr="00671E5A" w:rsidTr="00671E5A">
        <w:trPr>
          <w:trHeight w:val="618"/>
        </w:trPr>
        <w:tc>
          <w:tcPr>
            <w:tcW w:w="931" w:type="dxa"/>
            <w:vMerge/>
            <w:shd w:val="clear" w:color="auto" w:fill="A6A6A6" w:themeFill="background1" w:themeFillShade="A6"/>
          </w:tcPr>
          <w:p w:rsidR="006A54A2" w:rsidRPr="00671E5A" w:rsidRDefault="006A54A2" w:rsidP="00E10BCF">
            <w:pPr>
              <w:pStyle w:val="NormalWeb"/>
              <w:spacing w:before="0" w:beforeAutospacing="0" w:after="120" w:afterAutospacing="0" w:line="301" w:lineRule="atLeast"/>
              <w:rPr>
                <w:rFonts w:asciiTheme="minorHAnsi" w:hAnsiTheme="minorHAnsi"/>
                <w:b/>
                <w:spacing w:val="-18"/>
                <w:sz w:val="18"/>
                <w:szCs w:val="18"/>
              </w:rPr>
            </w:pPr>
          </w:p>
        </w:tc>
        <w:tc>
          <w:tcPr>
            <w:tcW w:w="1309" w:type="dxa"/>
            <w:vMerge/>
          </w:tcPr>
          <w:p w:rsidR="006A54A2" w:rsidRPr="00671E5A" w:rsidRDefault="006A54A2" w:rsidP="00E10BCF">
            <w:pPr>
              <w:pStyle w:val="NormalWeb"/>
              <w:spacing w:before="0" w:beforeAutospacing="0" w:after="120" w:afterAutospacing="0" w:line="301" w:lineRule="atLeast"/>
              <w:rPr>
                <w:rFonts w:asciiTheme="minorHAnsi" w:hAnsiTheme="minorHAnsi"/>
                <w:b/>
                <w:spacing w:val="-18"/>
                <w:sz w:val="18"/>
                <w:szCs w:val="18"/>
              </w:rPr>
            </w:pPr>
          </w:p>
        </w:tc>
        <w:tc>
          <w:tcPr>
            <w:tcW w:w="5387" w:type="dxa"/>
            <w:vMerge/>
          </w:tcPr>
          <w:p w:rsidR="006A54A2" w:rsidRPr="00671E5A" w:rsidRDefault="006A54A2" w:rsidP="00E10BCF">
            <w:pPr>
              <w:rPr>
                <w:rFonts w:cs="Times New Roman"/>
                <w:spacing w:val="-18"/>
                <w:sz w:val="18"/>
                <w:szCs w:val="18"/>
              </w:rPr>
            </w:pPr>
          </w:p>
        </w:tc>
        <w:tc>
          <w:tcPr>
            <w:tcW w:w="5845" w:type="dxa"/>
          </w:tcPr>
          <w:p w:rsidR="006A54A2" w:rsidRPr="00671E5A" w:rsidRDefault="006A54A2" w:rsidP="00735E03">
            <w:pPr>
              <w:pStyle w:val="ListParagraph"/>
              <w:numPr>
                <w:ilvl w:val="0"/>
                <w:numId w:val="19"/>
              </w:numPr>
              <w:rPr>
                <w:rFonts w:cs="Times New Roman"/>
                <w:spacing w:val="-18"/>
                <w:sz w:val="18"/>
                <w:szCs w:val="18"/>
              </w:rPr>
            </w:pPr>
            <w:r w:rsidRPr="00671E5A">
              <w:rPr>
                <w:rFonts w:cs="Times New Roman"/>
                <w:spacing w:val="-18"/>
                <w:sz w:val="18"/>
                <w:szCs w:val="18"/>
              </w:rPr>
              <w:t xml:space="preserve"> </w:t>
            </w:r>
            <w:r w:rsidR="00735E03" w:rsidRPr="00671E5A">
              <w:rPr>
                <w:sz w:val="18"/>
                <w:szCs w:val="18"/>
              </w:rPr>
              <w:t>using basic verbs with the -</w:t>
            </w:r>
            <w:r w:rsidR="00735E03" w:rsidRPr="00671E5A">
              <w:rPr>
                <w:rFonts w:eastAsia="Batang" w:cs="Batang"/>
                <w:sz w:val="18"/>
                <w:szCs w:val="18"/>
              </w:rPr>
              <w:t>어</w:t>
            </w:r>
            <w:r w:rsidR="00735E03" w:rsidRPr="00671E5A">
              <w:rPr>
                <w:rFonts w:eastAsia="Batang"/>
                <w:sz w:val="18"/>
                <w:szCs w:val="18"/>
              </w:rPr>
              <w:t>/</w:t>
            </w:r>
            <w:r w:rsidR="00735E03" w:rsidRPr="00671E5A">
              <w:rPr>
                <w:rFonts w:eastAsia="Batang" w:cs="Batang"/>
                <w:sz w:val="18"/>
                <w:szCs w:val="18"/>
              </w:rPr>
              <w:t>아요</w:t>
            </w:r>
            <w:r w:rsidR="00735E03" w:rsidRPr="00671E5A">
              <w:rPr>
                <w:rFonts w:eastAsia="Batang" w:cs="Batang"/>
                <w:sz w:val="18"/>
                <w:szCs w:val="18"/>
              </w:rPr>
              <w:t xml:space="preserve"> </w:t>
            </w:r>
            <w:r w:rsidR="00735E03" w:rsidRPr="00671E5A">
              <w:rPr>
                <w:rFonts w:eastAsia="Batang"/>
                <w:sz w:val="18"/>
                <w:szCs w:val="18"/>
              </w:rPr>
              <w:t xml:space="preserve">ending in familiar contexts, for example, </w:t>
            </w:r>
            <w:r w:rsidR="00735E03" w:rsidRPr="00671E5A">
              <w:rPr>
                <w:rFonts w:eastAsia="Batang" w:cs="Batang"/>
                <w:sz w:val="18"/>
                <w:szCs w:val="18"/>
              </w:rPr>
              <w:t>있어요</w:t>
            </w:r>
            <w:r w:rsidR="00735E03" w:rsidRPr="00671E5A">
              <w:rPr>
                <w:rFonts w:eastAsia="Batang"/>
                <w:sz w:val="18"/>
                <w:szCs w:val="18"/>
              </w:rPr>
              <w:t xml:space="preserve">, </w:t>
            </w:r>
            <w:r w:rsidR="00735E03" w:rsidRPr="00671E5A">
              <w:rPr>
                <w:rFonts w:eastAsia="Batang" w:cs="Batang"/>
                <w:sz w:val="18"/>
                <w:szCs w:val="18"/>
              </w:rPr>
              <w:t>없어요</w:t>
            </w:r>
            <w:r w:rsidR="00735E03" w:rsidRPr="00671E5A">
              <w:rPr>
                <w:rFonts w:eastAsia="Batang"/>
                <w:sz w:val="18"/>
                <w:szCs w:val="18"/>
              </w:rPr>
              <w:t xml:space="preserve">, </w:t>
            </w:r>
            <w:r w:rsidR="00735E03" w:rsidRPr="00671E5A">
              <w:rPr>
                <w:rFonts w:eastAsia="Batang" w:cs="Batang"/>
                <w:sz w:val="18"/>
                <w:szCs w:val="18"/>
              </w:rPr>
              <w:t>좋아해요</w:t>
            </w:r>
            <w:r w:rsidR="00735E03" w:rsidRPr="00671E5A">
              <w:rPr>
                <w:rFonts w:eastAsia="Batang" w:cs="Batang"/>
                <w:sz w:val="18"/>
                <w:szCs w:val="18"/>
              </w:rPr>
              <w:t xml:space="preserve"> </w:t>
            </w:r>
          </w:p>
        </w:tc>
        <w:tc>
          <w:tcPr>
            <w:tcW w:w="1271" w:type="dxa"/>
            <w:shd w:val="clear" w:color="auto" w:fill="D9D9D9" w:themeFill="background1" w:themeFillShade="D9"/>
          </w:tcPr>
          <w:p w:rsidR="00BC1E94" w:rsidRPr="00671E5A" w:rsidRDefault="005D03F7" w:rsidP="00E10BCF">
            <w:pPr>
              <w:rPr>
                <w:rFonts w:cs="Times New Roman"/>
                <w:b/>
                <w:spacing w:val="-18"/>
                <w:sz w:val="18"/>
                <w:szCs w:val="18"/>
              </w:rPr>
            </w:pPr>
            <w:r w:rsidRPr="00671E5A">
              <w:rPr>
                <w:rFonts w:cs="Times New Roman"/>
                <w:b/>
                <w:spacing w:val="-18"/>
                <w:sz w:val="18"/>
                <w:szCs w:val="18"/>
              </w:rPr>
              <w:t>Sequence</w:t>
            </w:r>
            <w:r w:rsidR="00BC1E94" w:rsidRPr="00671E5A">
              <w:rPr>
                <w:rFonts w:cs="Times New Roman"/>
                <w:b/>
                <w:spacing w:val="-18"/>
                <w:sz w:val="18"/>
                <w:szCs w:val="18"/>
              </w:rPr>
              <w:t xml:space="preserve"> 2</w:t>
            </w:r>
          </w:p>
          <w:p w:rsidR="006A54A2" w:rsidRPr="00671E5A" w:rsidRDefault="006A54A2" w:rsidP="00E10BCF">
            <w:pPr>
              <w:rPr>
                <w:rFonts w:cs="Times New Roman"/>
                <w:b/>
                <w:spacing w:val="-18"/>
                <w:sz w:val="18"/>
                <w:szCs w:val="18"/>
              </w:rPr>
            </w:pPr>
          </w:p>
        </w:tc>
      </w:tr>
      <w:tr w:rsidR="006A54A2" w:rsidRPr="00671E5A" w:rsidTr="00671E5A">
        <w:tc>
          <w:tcPr>
            <w:tcW w:w="931" w:type="dxa"/>
            <w:vMerge/>
            <w:shd w:val="clear" w:color="auto" w:fill="A6A6A6" w:themeFill="background1" w:themeFillShade="A6"/>
          </w:tcPr>
          <w:p w:rsidR="006A54A2" w:rsidRPr="00671E5A" w:rsidRDefault="006A54A2" w:rsidP="00E10BCF">
            <w:pPr>
              <w:pStyle w:val="NormalWeb"/>
              <w:spacing w:before="0" w:beforeAutospacing="0" w:after="120" w:afterAutospacing="0" w:line="301" w:lineRule="atLeast"/>
              <w:rPr>
                <w:rFonts w:asciiTheme="minorHAnsi" w:hAnsiTheme="minorHAnsi"/>
                <w:b/>
                <w:spacing w:val="-18"/>
                <w:sz w:val="18"/>
                <w:szCs w:val="18"/>
              </w:rPr>
            </w:pPr>
          </w:p>
        </w:tc>
        <w:tc>
          <w:tcPr>
            <w:tcW w:w="1309" w:type="dxa"/>
          </w:tcPr>
          <w:p w:rsidR="006A54A2" w:rsidRPr="00671E5A" w:rsidRDefault="00671E5A" w:rsidP="00E10BCF">
            <w:pPr>
              <w:pStyle w:val="NormalWeb"/>
              <w:spacing w:before="0" w:beforeAutospacing="0" w:after="120" w:afterAutospacing="0" w:line="301" w:lineRule="atLeast"/>
              <w:rPr>
                <w:rFonts w:asciiTheme="minorHAnsi" w:hAnsiTheme="minorHAnsi"/>
                <w:b/>
                <w:spacing w:val="-18"/>
                <w:sz w:val="18"/>
                <w:szCs w:val="18"/>
              </w:rPr>
            </w:pPr>
            <w:r w:rsidRPr="00671E5A">
              <w:rPr>
                <w:rFonts w:asciiTheme="minorHAnsi" w:hAnsiTheme="minorHAnsi"/>
                <w:b/>
                <w:i/>
                <w:spacing w:val="-18"/>
                <w:sz w:val="18"/>
                <w:szCs w:val="18"/>
              </w:rPr>
              <w:t xml:space="preserve">Language variability </w:t>
            </w:r>
            <w:r>
              <w:rPr>
                <w:rFonts w:asciiTheme="minorHAnsi" w:hAnsiTheme="minorHAnsi"/>
                <w:b/>
                <w:i/>
                <w:spacing w:val="-18"/>
                <w:sz w:val="18"/>
                <w:szCs w:val="18"/>
              </w:rPr>
              <w:t xml:space="preserve"> </w:t>
            </w:r>
            <w:r w:rsidRPr="00671E5A">
              <w:rPr>
                <w:rFonts w:asciiTheme="minorHAnsi" w:hAnsiTheme="minorHAnsi"/>
                <w:b/>
                <w:i/>
                <w:spacing w:val="-18"/>
                <w:sz w:val="18"/>
                <w:szCs w:val="18"/>
              </w:rPr>
              <w:t>and change</w:t>
            </w:r>
          </w:p>
        </w:tc>
        <w:tc>
          <w:tcPr>
            <w:tcW w:w="5387" w:type="dxa"/>
          </w:tcPr>
          <w:p w:rsidR="00671E5A" w:rsidRPr="00671E5A" w:rsidRDefault="00671E5A" w:rsidP="00671E5A">
            <w:pPr>
              <w:pStyle w:val="Default"/>
              <w:rPr>
                <w:rFonts w:asciiTheme="minorHAnsi" w:hAnsiTheme="minorHAnsi"/>
                <w:sz w:val="18"/>
                <w:szCs w:val="18"/>
              </w:rPr>
            </w:pPr>
            <w:r w:rsidRPr="00671E5A">
              <w:rPr>
                <w:rFonts w:asciiTheme="minorHAnsi" w:hAnsiTheme="minorHAnsi"/>
                <w:sz w:val="18"/>
                <w:szCs w:val="18"/>
              </w:rPr>
              <w:t xml:space="preserve">Recognise that there are different words and expressions used by Korean speakers to address and greet people in different contexts and situations. </w:t>
            </w:r>
          </w:p>
          <w:p w:rsidR="006A54A2" w:rsidRPr="00671E5A" w:rsidRDefault="00671E5A" w:rsidP="00671E5A">
            <w:pPr>
              <w:rPr>
                <w:rFonts w:cs="Times New Roman"/>
                <w:spacing w:val="-18"/>
                <w:sz w:val="18"/>
                <w:szCs w:val="18"/>
              </w:rPr>
            </w:pPr>
            <w:r w:rsidRPr="00671E5A">
              <w:rPr>
                <w:sz w:val="18"/>
                <w:szCs w:val="18"/>
              </w:rPr>
              <w:t xml:space="preserve">[Key concepts: appropriateness, respect; Key processes: noticing, comparing] </w:t>
            </w:r>
          </w:p>
        </w:tc>
        <w:tc>
          <w:tcPr>
            <w:tcW w:w="5845" w:type="dxa"/>
          </w:tcPr>
          <w:p w:rsidR="006A54A2" w:rsidRPr="00671E5A" w:rsidRDefault="00671E5A" w:rsidP="00671E5A">
            <w:pPr>
              <w:pStyle w:val="Default"/>
              <w:numPr>
                <w:ilvl w:val="0"/>
                <w:numId w:val="19"/>
              </w:numPr>
              <w:rPr>
                <w:rFonts w:asciiTheme="minorHAnsi" w:hAnsiTheme="minorHAnsi" w:cs="Times New Roman"/>
                <w:spacing w:val="-18"/>
                <w:sz w:val="18"/>
                <w:szCs w:val="18"/>
              </w:rPr>
            </w:pPr>
            <w:r w:rsidRPr="00671E5A">
              <w:rPr>
                <w:rFonts w:asciiTheme="minorHAnsi" w:hAnsiTheme="minorHAnsi"/>
                <w:sz w:val="18"/>
                <w:szCs w:val="18"/>
              </w:rPr>
              <w:t xml:space="preserve">noticing differences in greetings and expressions used in different social settings where people of different ages and/or different degrees of familiarity are involved </w:t>
            </w:r>
          </w:p>
        </w:tc>
        <w:tc>
          <w:tcPr>
            <w:tcW w:w="1271" w:type="dxa"/>
            <w:shd w:val="clear" w:color="auto" w:fill="D9D9D9" w:themeFill="background1" w:themeFillShade="D9"/>
          </w:tcPr>
          <w:p w:rsidR="00BC1E94" w:rsidRPr="00671E5A" w:rsidRDefault="005D03F7" w:rsidP="00E10BCF">
            <w:pPr>
              <w:rPr>
                <w:rFonts w:cs="Times New Roman"/>
                <w:b/>
                <w:spacing w:val="-18"/>
                <w:sz w:val="18"/>
                <w:szCs w:val="18"/>
              </w:rPr>
            </w:pPr>
            <w:r w:rsidRPr="00671E5A">
              <w:rPr>
                <w:rFonts w:cs="Times New Roman"/>
                <w:b/>
                <w:spacing w:val="-18"/>
                <w:sz w:val="18"/>
                <w:szCs w:val="18"/>
              </w:rPr>
              <w:t>Sequence</w:t>
            </w:r>
            <w:r w:rsidR="00BC1E94" w:rsidRPr="00671E5A">
              <w:rPr>
                <w:rFonts w:cs="Times New Roman"/>
                <w:b/>
                <w:spacing w:val="-18"/>
                <w:sz w:val="18"/>
                <w:szCs w:val="18"/>
              </w:rPr>
              <w:t xml:space="preserve"> 1</w:t>
            </w:r>
          </w:p>
          <w:p w:rsidR="00BC1E94" w:rsidRPr="00671E5A" w:rsidRDefault="005D03F7" w:rsidP="00E10BCF">
            <w:pPr>
              <w:rPr>
                <w:rFonts w:cs="Times New Roman"/>
                <w:b/>
                <w:spacing w:val="-18"/>
                <w:sz w:val="18"/>
                <w:szCs w:val="18"/>
              </w:rPr>
            </w:pPr>
            <w:r w:rsidRPr="00671E5A">
              <w:rPr>
                <w:rFonts w:cs="Times New Roman"/>
                <w:b/>
                <w:spacing w:val="-18"/>
                <w:sz w:val="18"/>
                <w:szCs w:val="18"/>
              </w:rPr>
              <w:t xml:space="preserve">Sequence </w:t>
            </w:r>
            <w:r w:rsidR="00BC1E94" w:rsidRPr="00671E5A">
              <w:rPr>
                <w:rFonts w:cs="Times New Roman"/>
                <w:b/>
                <w:spacing w:val="-18"/>
                <w:sz w:val="18"/>
                <w:szCs w:val="18"/>
              </w:rPr>
              <w:t>2</w:t>
            </w:r>
          </w:p>
          <w:p w:rsidR="00BC1E94" w:rsidRPr="00671E5A" w:rsidRDefault="005D03F7" w:rsidP="00E10BCF">
            <w:pPr>
              <w:rPr>
                <w:rFonts w:cs="Times New Roman"/>
                <w:b/>
                <w:spacing w:val="-18"/>
                <w:sz w:val="18"/>
                <w:szCs w:val="18"/>
              </w:rPr>
            </w:pPr>
            <w:r w:rsidRPr="00671E5A">
              <w:rPr>
                <w:rFonts w:cs="Times New Roman"/>
                <w:b/>
                <w:spacing w:val="-18"/>
                <w:sz w:val="18"/>
                <w:szCs w:val="18"/>
              </w:rPr>
              <w:t>Sequence</w:t>
            </w:r>
            <w:r w:rsidR="00BC1E94" w:rsidRPr="00671E5A">
              <w:rPr>
                <w:rFonts w:cs="Times New Roman"/>
                <w:b/>
                <w:spacing w:val="-18"/>
                <w:sz w:val="18"/>
                <w:szCs w:val="18"/>
              </w:rPr>
              <w:t xml:space="preserve"> 3</w:t>
            </w:r>
          </w:p>
          <w:p w:rsidR="006A54A2" w:rsidRPr="00671E5A" w:rsidRDefault="006A54A2" w:rsidP="00E10BCF">
            <w:pPr>
              <w:rPr>
                <w:rFonts w:cs="Times New Roman"/>
                <w:b/>
                <w:spacing w:val="-18"/>
                <w:sz w:val="18"/>
                <w:szCs w:val="18"/>
              </w:rPr>
            </w:pPr>
          </w:p>
        </w:tc>
      </w:tr>
      <w:tr w:rsidR="006A54A2" w:rsidRPr="00671E5A" w:rsidTr="00671E5A">
        <w:tc>
          <w:tcPr>
            <w:tcW w:w="931" w:type="dxa"/>
            <w:vMerge/>
            <w:shd w:val="clear" w:color="auto" w:fill="A6A6A6" w:themeFill="background1" w:themeFillShade="A6"/>
          </w:tcPr>
          <w:p w:rsidR="006A54A2" w:rsidRPr="00671E5A" w:rsidRDefault="006A54A2" w:rsidP="00E10BCF">
            <w:pPr>
              <w:pStyle w:val="NormalWeb"/>
              <w:spacing w:before="0" w:beforeAutospacing="0" w:after="120" w:afterAutospacing="0" w:line="301" w:lineRule="atLeast"/>
              <w:rPr>
                <w:rFonts w:asciiTheme="minorHAnsi" w:hAnsiTheme="minorHAnsi"/>
                <w:b/>
                <w:spacing w:val="-18"/>
                <w:sz w:val="18"/>
                <w:szCs w:val="18"/>
              </w:rPr>
            </w:pPr>
          </w:p>
        </w:tc>
        <w:tc>
          <w:tcPr>
            <w:tcW w:w="1309" w:type="dxa"/>
          </w:tcPr>
          <w:p w:rsidR="00EF145D" w:rsidRPr="00671E5A" w:rsidRDefault="00671E5A" w:rsidP="00E10BCF">
            <w:pPr>
              <w:pStyle w:val="NormalWeb"/>
              <w:spacing w:before="0" w:beforeAutospacing="0" w:after="120" w:afterAutospacing="0" w:line="301" w:lineRule="atLeast"/>
              <w:rPr>
                <w:rFonts w:asciiTheme="minorHAnsi" w:hAnsiTheme="minorHAnsi"/>
                <w:b/>
                <w:i/>
                <w:spacing w:val="-18"/>
                <w:sz w:val="18"/>
                <w:szCs w:val="18"/>
              </w:rPr>
            </w:pPr>
            <w:r w:rsidRPr="00671E5A">
              <w:rPr>
                <w:rFonts w:asciiTheme="minorHAnsi" w:hAnsiTheme="minorHAnsi"/>
                <w:b/>
                <w:i/>
                <w:spacing w:val="-18"/>
                <w:sz w:val="18"/>
                <w:szCs w:val="18"/>
              </w:rPr>
              <w:t>Role of language and culture</w:t>
            </w:r>
          </w:p>
        </w:tc>
        <w:tc>
          <w:tcPr>
            <w:tcW w:w="5387" w:type="dxa"/>
          </w:tcPr>
          <w:p w:rsidR="00671E5A" w:rsidRPr="00671E5A" w:rsidRDefault="00671E5A" w:rsidP="00671E5A">
            <w:pPr>
              <w:pStyle w:val="Default"/>
              <w:rPr>
                <w:rFonts w:asciiTheme="minorHAnsi" w:hAnsiTheme="minorHAnsi"/>
                <w:sz w:val="18"/>
                <w:szCs w:val="18"/>
              </w:rPr>
            </w:pPr>
            <w:r w:rsidRPr="00671E5A">
              <w:rPr>
                <w:rFonts w:asciiTheme="minorHAnsi" w:hAnsiTheme="minorHAnsi"/>
                <w:sz w:val="18"/>
                <w:szCs w:val="18"/>
              </w:rPr>
              <w:t xml:space="preserve">Understand that ways people use language reflect their culture, such as where and how they live and what is important to them, finding examples of similarities and differences between Korean and Australian ways of communicating. </w:t>
            </w:r>
          </w:p>
          <w:p w:rsidR="006A54A2" w:rsidRPr="00671E5A" w:rsidRDefault="00671E5A" w:rsidP="00671E5A">
            <w:pPr>
              <w:rPr>
                <w:rFonts w:cs="Times New Roman"/>
                <w:spacing w:val="-18"/>
                <w:sz w:val="18"/>
                <w:szCs w:val="18"/>
              </w:rPr>
            </w:pPr>
            <w:r w:rsidRPr="00671E5A">
              <w:rPr>
                <w:sz w:val="18"/>
                <w:szCs w:val="18"/>
              </w:rPr>
              <w:t xml:space="preserve">[Key concepts: language, culture, meaning; Key processes: noticing, making connections] </w:t>
            </w:r>
          </w:p>
        </w:tc>
        <w:tc>
          <w:tcPr>
            <w:tcW w:w="5845" w:type="dxa"/>
          </w:tcPr>
          <w:p w:rsidR="006A54A2" w:rsidRPr="00671E5A" w:rsidRDefault="00671E5A" w:rsidP="00671E5A">
            <w:pPr>
              <w:pStyle w:val="Default"/>
              <w:numPr>
                <w:ilvl w:val="0"/>
                <w:numId w:val="19"/>
              </w:numPr>
              <w:rPr>
                <w:rFonts w:asciiTheme="minorHAnsi" w:hAnsiTheme="minorHAnsi" w:cs="Times New Roman"/>
                <w:spacing w:val="-18"/>
                <w:sz w:val="18"/>
                <w:szCs w:val="18"/>
              </w:rPr>
            </w:pPr>
            <w:r w:rsidRPr="00671E5A">
              <w:rPr>
                <w:rFonts w:asciiTheme="minorHAnsi" w:hAnsiTheme="minorHAnsi"/>
                <w:sz w:val="18"/>
                <w:szCs w:val="18"/>
              </w:rPr>
              <w:t xml:space="preserve">comparing gestures and body language associated with language use in different cultures, for example, bowing and saying </w:t>
            </w:r>
            <w:r w:rsidRPr="00671E5A">
              <w:rPr>
                <w:rFonts w:asciiTheme="minorHAnsi" w:eastAsia="Batang" w:hAnsiTheme="minorHAnsi" w:cs="Batang"/>
                <w:sz w:val="18"/>
                <w:szCs w:val="18"/>
              </w:rPr>
              <w:t>안녕하세요</w:t>
            </w:r>
            <w:r w:rsidRPr="00671E5A">
              <w:rPr>
                <w:rFonts w:asciiTheme="minorHAnsi" w:eastAsia="Batang" w:hAnsiTheme="minorHAnsi"/>
                <w:sz w:val="18"/>
                <w:szCs w:val="18"/>
              </w:rPr>
              <w:t xml:space="preserve">? when greeting in Korean, and pressing noses (that is, doing </w:t>
            </w:r>
            <w:r w:rsidRPr="00671E5A">
              <w:rPr>
                <w:rFonts w:asciiTheme="minorHAnsi" w:eastAsia="Batang" w:hAnsiTheme="minorHAnsi"/>
                <w:i/>
                <w:iCs/>
                <w:sz w:val="18"/>
                <w:szCs w:val="18"/>
              </w:rPr>
              <w:t>Hongi</w:t>
            </w:r>
            <w:r w:rsidRPr="00671E5A">
              <w:rPr>
                <w:rFonts w:asciiTheme="minorHAnsi" w:eastAsia="Batang" w:hAnsiTheme="minorHAnsi"/>
                <w:sz w:val="18"/>
                <w:szCs w:val="18"/>
              </w:rPr>
              <w:t>) and saying ‘</w:t>
            </w:r>
            <w:r w:rsidRPr="00671E5A">
              <w:rPr>
                <w:rFonts w:asciiTheme="minorHAnsi" w:eastAsia="Batang" w:hAnsiTheme="minorHAnsi"/>
                <w:i/>
                <w:iCs/>
                <w:sz w:val="18"/>
                <w:szCs w:val="18"/>
              </w:rPr>
              <w:t>Kia ora</w:t>
            </w:r>
            <w:r w:rsidRPr="00671E5A">
              <w:rPr>
                <w:rFonts w:asciiTheme="minorHAnsi" w:eastAsia="Batang" w:hAnsiTheme="minorHAnsi"/>
                <w:sz w:val="18"/>
                <w:szCs w:val="18"/>
              </w:rPr>
              <w:t xml:space="preserve">’ when greeting in Maori </w:t>
            </w:r>
          </w:p>
        </w:tc>
        <w:tc>
          <w:tcPr>
            <w:tcW w:w="1271" w:type="dxa"/>
            <w:shd w:val="clear" w:color="auto" w:fill="D9D9D9" w:themeFill="background1" w:themeFillShade="D9"/>
          </w:tcPr>
          <w:p w:rsidR="00BC1E94" w:rsidRPr="00671E5A" w:rsidRDefault="005D03F7" w:rsidP="00E10BCF">
            <w:pPr>
              <w:rPr>
                <w:rFonts w:cs="Times New Roman"/>
                <w:b/>
                <w:spacing w:val="-18"/>
                <w:sz w:val="18"/>
                <w:szCs w:val="18"/>
              </w:rPr>
            </w:pPr>
            <w:r w:rsidRPr="00671E5A">
              <w:rPr>
                <w:rFonts w:cs="Times New Roman"/>
                <w:b/>
                <w:spacing w:val="-18"/>
                <w:sz w:val="18"/>
                <w:szCs w:val="18"/>
              </w:rPr>
              <w:t>Sequence</w:t>
            </w:r>
            <w:r w:rsidR="00BC1E94" w:rsidRPr="00671E5A">
              <w:rPr>
                <w:rFonts w:cs="Times New Roman"/>
                <w:b/>
                <w:spacing w:val="-18"/>
                <w:sz w:val="18"/>
                <w:szCs w:val="18"/>
              </w:rPr>
              <w:t xml:space="preserve"> 1</w:t>
            </w:r>
          </w:p>
          <w:p w:rsidR="00BC1E94" w:rsidRPr="00671E5A" w:rsidRDefault="005D03F7" w:rsidP="00E10BCF">
            <w:pPr>
              <w:rPr>
                <w:rFonts w:cs="Times New Roman"/>
                <w:b/>
                <w:spacing w:val="-18"/>
                <w:sz w:val="18"/>
                <w:szCs w:val="18"/>
              </w:rPr>
            </w:pPr>
            <w:r w:rsidRPr="00671E5A">
              <w:rPr>
                <w:rFonts w:cs="Times New Roman"/>
                <w:b/>
                <w:spacing w:val="-18"/>
                <w:sz w:val="18"/>
                <w:szCs w:val="18"/>
              </w:rPr>
              <w:t xml:space="preserve">Sequence </w:t>
            </w:r>
            <w:r w:rsidR="00BC1E94" w:rsidRPr="00671E5A">
              <w:rPr>
                <w:rFonts w:cs="Times New Roman"/>
                <w:b/>
                <w:spacing w:val="-18"/>
                <w:sz w:val="18"/>
                <w:szCs w:val="18"/>
              </w:rPr>
              <w:t>3</w:t>
            </w:r>
          </w:p>
          <w:p w:rsidR="006A54A2" w:rsidRPr="00671E5A" w:rsidRDefault="006A54A2" w:rsidP="00E10BCF">
            <w:pPr>
              <w:rPr>
                <w:rFonts w:cs="Times New Roman"/>
                <w:b/>
                <w:spacing w:val="-18"/>
                <w:sz w:val="18"/>
                <w:szCs w:val="18"/>
              </w:rPr>
            </w:pPr>
          </w:p>
        </w:tc>
      </w:tr>
    </w:tbl>
    <w:p w:rsidR="00EF145D" w:rsidRPr="00671E5A" w:rsidRDefault="00EF145D" w:rsidP="00E10BCF">
      <w:pPr>
        <w:rPr>
          <w:rFonts w:cs="Helvetica"/>
          <w:b/>
          <w:bCs/>
          <w:color w:val="000000"/>
          <w:spacing w:val="-18"/>
          <w:sz w:val="18"/>
          <w:szCs w:val="18"/>
        </w:rPr>
        <w:sectPr w:rsidR="00EF145D" w:rsidRPr="00671E5A" w:rsidSect="001043E0">
          <w:pgSz w:w="16838" w:h="11906" w:orient="landscape"/>
          <w:pgMar w:top="737" w:right="1440" w:bottom="624" w:left="1440" w:header="709" w:footer="709" w:gutter="0"/>
          <w:cols w:space="708"/>
          <w:docGrid w:linePitch="360"/>
        </w:sectPr>
      </w:pPr>
    </w:p>
    <w:p w:rsidR="00122E2D" w:rsidRPr="00564342" w:rsidRDefault="00A676C9" w:rsidP="00E10BCF">
      <w:pPr>
        <w:pStyle w:val="NormalWeb"/>
        <w:shd w:val="clear" w:color="auto" w:fill="FFFFFF"/>
        <w:spacing w:before="0" w:beforeAutospacing="0" w:after="120" w:afterAutospacing="0" w:line="301" w:lineRule="atLeast"/>
        <w:rPr>
          <w:rFonts w:asciiTheme="minorHAnsi" w:hAnsiTheme="minorHAnsi"/>
          <w:b/>
          <w:color w:val="000000"/>
          <w:spacing w:val="-18"/>
        </w:rPr>
      </w:pPr>
      <w:r>
        <w:rPr>
          <w:rFonts w:asciiTheme="minorHAnsi" w:hAnsiTheme="minorHAnsi"/>
          <w:b/>
          <w:color w:val="000000"/>
          <w:spacing w:val="-18"/>
        </w:rPr>
        <w:lastRenderedPageBreak/>
        <w:t>Sample lesson plans from Sequence 1</w:t>
      </w:r>
    </w:p>
    <w:tbl>
      <w:tblPr>
        <w:tblStyle w:val="TableGrid"/>
        <w:tblW w:w="0" w:type="auto"/>
        <w:tblLook w:val="04A0" w:firstRow="1" w:lastRow="0" w:firstColumn="1" w:lastColumn="0" w:noHBand="0" w:noVBand="1"/>
      </w:tblPr>
      <w:tblGrid>
        <w:gridCol w:w="7280"/>
        <w:gridCol w:w="5048"/>
        <w:gridCol w:w="141"/>
        <w:gridCol w:w="2091"/>
      </w:tblGrid>
      <w:tr w:rsidR="00D0004D" w:rsidRPr="003152BE" w:rsidTr="00542D06">
        <w:tc>
          <w:tcPr>
            <w:tcW w:w="14560" w:type="dxa"/>
            <w:gridSpan w:val="4"/>
          </w:tcPr>
          <w:p w:rsidR="00D0004D" w:rsidRPr="003152BE" w:rsidRDefault="00A158A0" w:rsidP="00A158A0">
            <w:pPr>
              <w:pStyle w:val="NormalWeb"/>
              <w:spacing w:before="0" w:beforeAutospacing="0" w:after="120" w:afterAutospacing="0" w:line="301" w:lineRule="atLeast"/>
              <w:rPr>
                <w:rFonts w:asciiTheme="minorHAnsi" w:hAnsiTheme="minorHAnsi"/>
                <w:color w:val="000000"/>
                <w:spacing w:val="-20"/>
                <w:sz w:val="20"/>
                <w:szCs w:val="20"/>
              </w:rPr>
            </w:pPr>
            <w:r w:rsidRPr="00A158A0">
              <w:rPr>
                <w:rFonts w:asciiTheme="minorHAnsi" w:hAnsiTheme="minorHAnsi"/>
                <w:b/>
                <w:color w:val="000000"/>
                <w:spacing w:val="-20"/>
                <w:sz w:val="20"/>
                <w:szCs w:val="20"/>
              </w:rPr>
              <w:t>Sequence 1:</w:t>
            </w:r>
            <w:r>
              <w:rPr>
                <w:rFonts w:asciiTheme="minorHAnsi" w:hAnsiTheme="minorHAnsi"/>
                <w:color w:val="000000"/>
                <w:spacing w:val="-20"/>
                <w:sz w:val="20"/>
                <w:szCs w:val="20"/>
              </w:rPr>
              <w:t xml:space="preserve"> </w:t>
            </w:r>
            <w:r w:rsidR="00D0004D" w:rsidRPr="003152BE">
              <w:rPr>
                <w:rFonts w:asciiTheme="minorHAnsi" w:hAnsiTheme="minorHAnsi"/>
                <w:color w:val="000000"/>
                <w:spacing w:val="-20"/>
                <w:sz w:val="20"/>
                <w:szCs w:val="20"/>
              </w:rPr>
              <w:t>Lesson 1:</w:t>
            </w:r>
            <w:r w:rsidR="00E12E82" w:rsidRPr="003152BE">
              <w:rPr>
                <w:rFonts w:asciiTheme="minorHAnsi" w:hAnsiTheme="minorHAnsi"/>
                <w:color w:val="000000"/>
                <w:spacing w:val="-20"/>
                <w:sz w:val="20"/>
                <w:szCs w:val="20"/>
              </w:rPr>
              <w:t xml:space="preserve"> My Name : Part 1</w:t>
            </w:r>
            <w:r w:rsidR="001905C6" w:rsidRPr="003152BE">
              <w:rPr>
                <w:rFonts w:asciiTheme="minorHAnsi" w:hAnsiTheme="minorHAnsi"/>
                <w:color w:val="000000"/>
                <w:spacing w:val="-20"/>
                <w:sz w:val="20"/>
                <w:szCs w:val="20"/>
              </w:rPr>
              <w:t xml:space="preserve">                                                                                                                                            </w:t>
            </w:r>
            <w:r>
              <w:rPr>
                <w:rFonts w:asciiTheme="minorHAnsi" w:hAnsiTheme="minorHAnsi"/>
                <w:color w:val="000000"/>
                <w:spacing w:val="-20"/>
                <w:sz w:val="20"/>
                <w:szCs w:val="20"/>
              </w:rPr>
              <w:t xml:space="preserve">                                             </w:t>
            </w:r>
            <w:r w:rsidR="001905C6" w:rsidRPr="003152BE">
              <w:rPr>
                <w:rFonts w:asciiTheme="minorHAnsi" w:hAnsiTheme="minorHAnsi"/>
                <w:color w:val="000000"/>
                <w:spacing w:val="-20"/>
                <w:sz w:val="20"/>
                <w:szCs w:val="20"/>
              </w:rPr>
              <w:t xml:space="preserve"> Duration: 1 Hour</w:t>
            </w:r>
          </w:p>
        </w:tc>
      </w:tr>
      <w:tr w:rsidR="001905C6" w:rsidRPr="003152BE" w:rsidTr="00542D06">
        <w:tc>
          <w:tcPr>
            <w:tcW w:w="7280" w:type="dxa"/>
          </w:tcPr>
          <w:p w:rsidR="00542D06" w:rsidRPr="003152BE" w:rsidRDefault="001905C6" w:rsidP="00E10BCF">
            <w:pPr>
              <w:pStyle w:val="NormalWeb"/>
              <w:spacing w:before="0" w:beforeAutospacing="0" w:after="120" w:afterAutospacing="0" w:line="301" w:lineRule="atLeast"/>
              <w:rPr>
                <w:rFonts w:asciiTheme="minorHAnsi" w:hAnsiTheme="minorHAnsi"/>
                <w:i/>
                <w:color w:val="000000"/>
                <w:spacing w:val="-20"/>
                <w:sz w:val="20"/>
                <w:szCs w:val="20"/>
                <w:u w:val="single"/>
              </w:rPr>
            </w:pPr>
            <w:r w:rsidRPr="003152BE">
              <w:rPr>
                <w:rFonts w:asciiTheme="minorHAnsi" w:hAnsiTheme="minorHAnsi"/>
                <w:i/>
                <w:color w:val="000000"/>
                <w:spacing w:val="-20"/>
                <w:sz w:val="20"/>
                <w:szCs w:val="20"/>
                <w:u w:val="single"/>
              </w:rPr>
              <w:t>Communicating</w:t>
            </w:r>
            <w:r w:rsidR="00542D06" w:rsidRPr="003152BE">
              <w:rPr>
                <w:rFonts w:asciiTheme="minorHAnsi" w:hAnsiTheme="minorHAnsi"/>
                <w:i/>
                <w:color w:val="000000"/>
                <w:spacing w:val="-20"/>
                <w:sz w:val="20"/>
                <w:szCs w:val="20"/>
                <w:u w:val="single"/>
              </w:rPr>
              <w:t xml:space="preserve"> </w:t>
            </w:r>
            <w:r w:rsidR="003152BE">
              <w:rPr>
                <w:rFonts w:asciiTheme="minorHAnsi" w:hAnsiTheme="minorHAnsi"/>
                <w:i/>
                <w:color w:val="000000"/>
                <w:spacing w:val="-20"/>
                <w:sz w:val="20"/>
                <w:szCs w:val="20"/>
                <w:u w:val="single"/>
              </w:rPr>
              <w:t xml:space="preserve">Content Descriptions </w:t>
            </w:r>
            <w:r w:rsidR="00542D06" w:rsidRPr="003152BE">
              <w:rPr>
                <w:rFonts w:asciiTheme="minorHAnsi" w:hAnsiTheme="minorHAnsi"/>
                <w:i/>
                <w:color w:val="000000"/>
                <w:spacing w:val="-20"/>
                <w:sz w:val="20"/>
                <w:szCs w:val="20"/>
                <w:u w:val="single"/>
              </w:rPr>
              <w:t>(as outlined in program overview):</w:t>
            </w:r>
          </w:p>
          <w:p w:rsidR="003152BE" w:rsidRPr="00DC3D13" w:rsidRDefault="003152BE" w:rsidP="003152BE">
            <w:pPr>
              <w:rPr>
                <w:rFonts w:eastAsia="Times New Roman" w:cs="Arial"/>
                <w:sz w:val="18"/>
                <w:szCs w:val="18"/>
                <w:lang w:eastAsia="en-AU"/>
              </w:rPr>
            </w:pPr>
            <w:r w:rsidRPr="003152BE">
              <w:rPr>
                <w:color w:val="000000"/>
                <w:spacing w:val="-20"/>
                <w:sz w:val="18"/>
                <w:szCs w:val="18"/>
              </w:rPr>
              <w:t xml:space="preserve">Socialising: </w:t>
            </w:r>
            <w:r w:rsidRPr="003152BE">
              <w:rPr>
                <w:rFonts w:eastAsia="Times New Roman" w:cs="Arial"/>
                <w:sz w:val="18"/>
                <w:szCs w:val="18"/>
                <w:lang w:eastAsia="en-AU"/>
              </w:rPr>
              <w:t>I</w:t>
            </w:r>
            <w:r w:rsidRPr="00DC3D13">
              <w:rPr>
                <w:rFonts w:eastAsia="Times New Roman" w:cs="Arial"/>
                <w:sz w:val="18"/>
                <w:szCs w:val="18"/>
                <w:lang w:eastAsia="en-AU"/>
              </w:rPr>
              <w:t>nteract and socialise with peers and teacher, to greet, introduce</w:t>
            </w:r>
            <w:r w:rsidRPr="003152BE">
              <w:rPr>
                <w:rFonts w:eastAsia="Times New Roman" w:cs="Arial"/>
                <w:sz w:val="18"/>
                <w:szCs w:val="18"/>
                <w:lang w:eastAsia="en-AU"/>
              </w:rPr>
              <w:t xml:space="preserve"> </w:t>
            </w:r>
            <w:r w:rsidRPr="00DC3D13">
              <w:rPr>
                <w:rFonts w:eastAsia="Times New Roman" w:cs="Arial"/>
                <w:sz w:val="18"/>
                <w:szCs w:val="18"/>
                <w:lang w:eastAsia="en-AU"/>
              </w:rPr>
              <w:t>themselves and provide basic</w:t>
            </w:r>
            <w:r w:rsidRPr="003152BE">
              <w:rPr>
                <w:rFonts w:eastAsia="Times New Roman" w:cs="Arial"/>
                <w:sz w:val="18"/>
                <w:szCs w:val="18"/>
                <w:lang w:eastAsia="en-AU"/>
              </w:rPr>
              <w:t xml:space="preserve"> </w:t>
            </w:r>
            <w:r w:rsidRPr="00DC3D13">
              <w:rPr>
                <w:rFonts w:eastAsia="Times New Roman" w:cs="Arial"/>
                <w:sz w:val="18"/>
                <w:szCs w:val="18"/>
                <w:lang w:eastAsia="en-AU"/>
              </w:rPr>
              <w:t xml:space="preserve">personal information. </w:t>
            </w:r>
          </w:p>
          <w:p w:rsidR="00F401A0" w:rsidRPr="003152BE" w:rsidRDefault="00F401A0" w:rsidP="003152BE">
            <w:pPr>
              <w:pStyle w:val="NormalWeb"/>
              <w:spacing w:before="0" w:beforeAutospacing="0" w:after="120" w:afterAutospacing="0" w:line="301" w:lineRule="atLeast"/>
              <w:rPr>
                <w:rFonts w:asciiTheme="minorHAnsi" w:hAnsiTheme="minorHAnsi"/>
                <w:color w:val="000000"/>
                <w:spacing w:val="-20"/>
                <w:sz w:val="20"/>
                <w:szCs w:val="20"/>
              </w:rPr>
            </w:pPr>
          </w:p>
        </w:tc>
        <w:tc>
          <w:tcPr>
            <w:tcW w:w="7280" w:type="dxa"/>
            <w:gridSpan w:val="3"/>
          </w:tcPr>
          <w:p w:rsidR="001905C6" w:rsidRPr="003152BE" w:rsidRDefault="001905C6" w:rsidP="00E10BCF">
            <w:pPr>
              <w:pStyle w:val="NormalWeb"/>
              <w:spacing w:before="0" w:beforeAutospacing="0" w:after="120" w:afterAutospacing="0" w:line="301" w:lineRule="atLeast"/>
              <w:rPr>
                <w:rFonts w:asciiTheme="minorHAnsi" w:hAnsiTheme="minorHAnsi"/>
                <w:i/>
                <w:color w:val="000000"/>
                <w:spacing w:val="-20"/>
                <w:sz w:val="20"/>
                <w:szCs w:val="20"/>
                <w:u w:val="single"/>
              </w:rPr>
            </w:pPr>
            <w:r w:rsidRPr="003152BE">
              <w:rPr>
                <w:rFonts w:asciiTheme="minorHAnsi" w:hAnsiTheme="minorHAnsi"/>
                <w:i/>
                <w:color w:val="000000"/>
                <w:spacing w:val="-20"/>
                <w:sz w:val="20"/>
                <w:szCs w:val="20"/>
                <w:u w:val="single"/>
              </w:rPr>
              <w:t>Understanding</w:t>
            </w:r>
            <w:r w:rsidR="00542D06" w:rsidRPr="003152BE">
              <w:rPr>
                <w:rFonts w:asciiTheme="minorHAnsi" w:hAnsiTheme="minorHAnsi"/>
                <w:i/>
                <w:color w:val="000000"/>
                <w:spacing w:val="-20"/>
                <w:sz w:val="20"/>
                <w:szCs w:val="20"/>
                <w:u w:val="single"/>
              </w:rPr>
              <w:t xml:space="preserve"> </w:t>
            </w:r>
            <w:r w:rsidR="003152BE">
              <w:rPr>
                <w:rFonts w:asciiTheme="minorHAnsi" w:hAnsiTheme="minorHAnsi"/>
                <w:i/>
                <w:color w:val="000000"/>
                <w:spacing w:val="-20"/>
                <w:sz w:val="20"/>
                <w:szCs w:val="20"/>
                <w:u w:val="single"/>
              </w:rPr>
              <w:t xml:space="preserve">Content Descriptions </w:t>
            </w:r>
            <w:r w:rsidR="00542D06" w:rsidRPr="003152BE">
              <w:rPr>
                <w:rFonts w:asciiTheme="minorHAnsi" w:hAnsiTheme="minorHAnsi"/>
                <w:i/>
                <w:color w:val="000000"/>
                <w:spacing w:val="-20"/>
                <w:sz w:val="20"/>
                <w:szCs w:val="20"/>
                <w:u w:val="single"/>
              </w:rPr>
              <w:t>(as outlined in program overview):</w:t>
            </w:r>
          </w:p>
          <w:p w:rsidR="003152BE" w:rsidRPr="003152BE" w:rsidRDefault="00542D06" w:rsidP="003152BE">
            <w:pPr>
              <w:pStyle w:val="Default"/>
              <w:rPr>
                <w:rFonts w:asciiTheme="minorHAnsi" w:hAnsiTheme="minorHAnsi"/>
                <w:sz w:val="18"/>
                <w:szCs w:val="18"/>
              </w:rPr>
            </w:pPr>
            <w:r w:rsidRPr="003152BE">
              <w:rPr>
                <w:rFonts w:asciiTheme="minorHAnsi" w:hAnsiTheme="minorHAnsi"/>
                <w:spacing w:val="-20"/>
                <w:sz w:val="18"/>
                <w:szCs w:val="18"/>
              </w:rPr>
              <w:t>Systems of language</w:t>
            </w:r>
            <w:r w:rsidR="003152BE" w:rsidRPr="003152BE">
              <w:rPr>
                <w:rFonts w:asciiTheme="minorHAnsi" w:hAnsiTheme="minorHAnsi"/>
                <w:spacing w:val="-20"/>
                <w:sz w:val="18"/>
                <w:szCs w:val="18"/>
              </w:rPr>
              <w:t xml:space="preserve">: </w:t>
            </w:r>
            <w:r w:rsidRPr="003152BE">
              <w:rPr>
                <w:rFonts w:asciiTheme="minorHAnsi" w:hAnsiTheme="minorHAnsi"/>
                <w:spacing w:val="-20"/>
                <w:sz w:val="18"/>
                <w:szCs w:val="18"/>
              </w:rPr>
              <w:t xml:space="preserve"> </w:t>
            </w:r>
            <w:r w:rsidR="003152BE" w:rsidRPr="003152BE">
              <w:rPr>
                <w:rFonts w:asciiTheme="minorHAnsi" w:hAnsiTheme="minorHAnsi"/>
                <w:sz w:val="18"/>
                <w:szCs w:val="18"/>
              </w:rPr>
              <w:t xml:space="preserve">Recognise the sounds of the Korean language and the forms of </w:t>
            </w:r>
            <w:r w:rsidR="003152BE" w:rsidRPr="003152BE">
              <w:rPr>
                <w:rFonts w:asciiTheme="minorHAnsi" w:hAnsiTheme="minorHAnsi"/>
                <w:i/>
                <w:iCs/>
                <w:sz w:val="18"/>
                <w:szCs w:val="18"/>
              </w:rPr>
              <w:t xml:space="preserve">Hangeul </w:t>
            </w:r>
            <w:r w:rsidR="003152BE" w:rsidRPr="003152BE">
              <w:rPr>
                <w:rFonts w:asciiTheme="minorHAnsi" w:hAnsiTheme="minorHAnsi"/>
                <w:sz w:val="18"/>
                <w:szCs w:val="18"/>
              </w:rPr>
              <w:t xml:space="preserve">syllable blocks, and understand that the syllable block is the basic unit of writing in Korean, associating individual syllable blocks with their pronunciations. </w:t>
            </w:r>
          </w:p>
          <w:p w:rsidR="00542D06" w:rsidRPr="00A158A0" w:rsidRDefault="00542D06" w:rsidP="00E10BCF">
            <w:pPr>
              <w:pStyle w:val="NormalWeb"/>
              <w:spacing w:before="0" w:beforeAutospacing="0" w:after="120" w:afterAutospacing="0" w:line="301" w:lineRule="atLeast"/>
              <w:rPr>
                <w:rFonts w:asciiTheme="minorHAnsi" w:hAnsiTheme="minorHAnsi"/>
                <w:i/>
                <w:color w:val="000000"/>
                <w:spacing w:val="-20"/>
                <w:sz w:val="20"/>
                <w:szCs w:val="20"/>
                <w:u w:val="single"/>
              </w:rPr>
            </w:pPr>
          </w:p>
        </w:tc>
      </w:tr>
      <w:tr w:rsidR="00D0004D" w:rsidRPr="003152BE" w:rsidTr="006F6D46">
        <w:trPr>
          <w:trHeight w:val="1269"/>
        </w:trPr>
        <w:tc>
          <w:tcPr>
            <w:tcW w:w="7280" w:type="dxa"/>
          </w:tcPr>
          <w:p w:rsidR="00D0004D" w:rsidRPr="003152BE" w:rsidRDefault="0040407D" w:rsidP="00E10BCF">
            <w:pPr>
              <w:pStyle w:val="NormalWeb"/>
              <w:spacing w:before="0" w:beforeAutospacing="0" w:after="120" w:afterAutospacing="0" w:line="301" w:lineRule="atLeast"/>
              <w:rPr>
                <w:rFonts w:asciiTheme="minorHAnsi" w:hAnsiTheme="minorHAnsi"/>
                <w:i/>
                <w:color w:val="000000"/>
                <w:spacing w:val="-20"/>
                <w:sz w:val="20"/>
                <w:szCs w:val="20"/>
                <w:u w:val="single"/>
              </w:rPr>
            </w:pPr>
            <w:r w:rsidRPr="003152BE">
              <w:rPr>
                <w:rFonts w:asciiTheme="minorHAnsi" w:hAnsiTheme="minorHAnsi"/>
                <w:i/>
                <w:color w:val="000000"/>
                <w:spacing w:val="-20"/>
                <w:sz w:val="20"/>
                <w:szCs w:val="20"/>
                <w:u w:val="single"/>
              </w:rPr>
              <w:t xml:space="preserve">Focus </w:t>
            </w:r>
            <w:r w:rsidR="009E0F8C" w:rsidRPr="003152BE">
              <w:rPr>
                <w:rFonts w:asciiTheme="minorHAnsi" w:hAnsiTheme="minorHAnsi"/>
                <w:i/>
                <w:color w:val="000000"/>
                <w:spacing w:val="-20"/>
                <w:sz w:val="20"/>
                <w:szCs w:val="20"/>
                <w:u w:val="single"/>
              </w:rPr>
              <w:t>language goals:</w:t>
            </w:r>
          </w:p>
          <w:p w:rsidR="00542D06" w:rsidRPr="003152BE" w:rsidRDefault="009E0F8C" w:rsidP="00E10BCF">
            <w:pPr>
              <w:pStyle w:val="NormalWeb"/>
              <w:numPr>
                <w:ilvl w:val="0"/>
                <w:numId w:val="2"/>
              </w:numPr>
              <w:spacing w:before="0" w:beforeAutospacing="0" w:after="60" w:afterAutospacing="0"/>
              <w:ind w:left="357" w:hanging="357"/>
              <w:rPr>
                <w:rFonts w:asciiTheme="minorHAnsi" w:hAnsiTheme="minorHAnsi"/>
                <w:color w:val="000000"/>
                <w:spacing w:val="-20"/>
                <w:sz w:val="20"/>
                <w:szCs w:val="20"/>
              </w:rPr>
            </w:pPr>
            <w:r w:rsidRPr="003152BE">
              <w:rPr>
                <w:rFonts w:asciiTheme="minorHAnsi" w:eastAsiaTheme="minorEastAsia" w:hAnsiTheme="minorHAnsi"/>
                <w:spacing w:val="-20"/>
                <w:sz w:val="20"/>
                <w:szCs w:val="20"/>
              </w:rPr>
              <w:t>Participating</w:t>
            </w:r>
            <w:r w:rsidR="00542D06" w:rsidRPr="003152BE">
              <w:rPr>
                <w:rFonts w:asciiTheme="minorHAnsi" w:hAnsiTheme="minorHAnsi"/>
                <w:spacing w:val="-20"/>
                <w:sz w:val="20"/>
                <w:szCs w:val="20"/>
              </w:rPr>
              <w:t xml:space="preserve"> in</w:t>
            </w:r>
            <w:r w:rsidR="00542D06" w:rsidRPr="003152BE">
              <w:rPr>
                <w:rFonts w:asciiTheme="minorHAnsi" w:eastAsiaTheme="minorEastAsia" w:hAnsiTheme="minorHAnsi"/>
                <w:spacing w:val="-20"/>
                <w:sz w:val="20"/>
                <w:szCs w:val="20"/>
              </w:rPr>
              <w:t xml:space="preserve"> </w:t>
            </w:r>
            <w:r w:rsidR="00542D06" w:rsidRPr="003152BE">
              <w:rPr>
                <w:rFonts w:asciiTheme="minorHAnsi" w:hAnsiTheme="minorHAnsi"/>
                <w:spacing w:val="-20"/>
                <w:sz w:val="20"/>
                <w:szCs w:val="20"/>
              </w:rPr>
              <w:t>group activities such as language games</w:t>
            </w:r>
          </w:p>
          <w:p w:rsidR="00D0004D" w:rsidRPr="003152BE" w:rsidRDefault="009E0F8C" w:rsidP="00E10BCF">
            <w:pPr>
              <w:pStyle w:val="NormalWeb"/>
              <w:numPr>
                <w:ilvl w:val="0"/>
                <w:numId w:val="2"/>
              </w:numPr>
              <w:spacing w:before="0" w:beforeAutospacing="0" w:after="60" w:afterAutospacing="0"/>
              <w:ind w:left="357" w:hanging="357"/>
              <w:rPr>
                <w:rFonts w:asciiTheme="minorHAnsi" w:hAnsiTheme="minorHAnsi" w:cs="Helvetica"/>
                <w:b/>
                <w:i/>
                <w:color w:val="000000"/>
                <w:spacing w:val="-20"/>
                <w:sz w:val="20"/>
                <w:szCs w:val="20"/>
              </w:rPr>
            </w:pPr>
            <w:r w:rsidRPr="003152BE">
              <w:rPr>
                <w:rFonts w:asciiTheme="minorHAnsi" w:eastAsiaTheme="minorEastAsia" w:hAnsiTheme="minorHAnsi"/>
                <w:spacing w:val="-20"/>
                <w:sz w:val="20"/>
                <w:szCs w:val="20"/>
              </w:rPr>
              <w:t xml:space="preserve">Differentiating Korean and English sounds, such as by comparing names expressed in </w:t>
            </w:r>
            <w:r w:rsidR="00ED07EA" w:rsidRPr="003152BE">
              <w:rPr>
                <w:rFonts w:asciiTheme="minorHAnsi" w:eastAsiaTheme="minorEastAsia" w:hAnsiTheme="minorHAnsi"/>
                <w:spacing w:val="-20"/>
                <w:sz w:val="20"/>
                <w:szCs w:val="20"/>
              </w:rPr>
              <w:t>Korean</w:t>
            </w:r>
            <w:r w:rsidRPr="003152BE">
              <w:rPr>
                <w:rFonts w:asciiTheme="minorHAnsi" w:eastAsiaTheme="minorEastAsia" w:hAnsiTheme="minorHAnsi"/>
                <w:spacing w:val="-20"/>
                <w:sz w:val="20"/>
                <w:szCs w:val="20"/>
              </w:rPr>
              <w:t xml:space="preserve"> and </w:t>
            </w:r>
            <w:r w:rsidR="00ED07EA" w:rsidRPr="003152BE">
              <w:rPr>
                <w:rFonts w:asciiTheme="minorHAnsi" w:eastAsiaTheme="minorEastAsia" w:hAnsiTheme="minorHAnsi"/>
                <w:spacing w:val="-20"/>
                <w:sz w:val="20"/>
                <w:szCs w:val="20"/>
              </w:rPr>
              <w:t>English</w:t>
            </w:r>
            <w:r w:rsidRPr="003152BE">
              <w:rPr>
                <w:rFonts w:asciiTheme="minorHAnsi" w:eastAsiaTheme="minorEastAsia" w:hAnsiTheme="minorHAnsi"/>
                <w:spacing w:val="-20"/>
                <w:sz w:val="20"/>
                <w:szCs w:val="20"/>
              </w:rPr>
              <w:t xml:space="preserve"> (for example, </w:t>
            </w:r>
            <w:r w:rsidR="00D0004D" w:rsidRPr="003152BE">
              <w:rPr>
                <w:rFonts w:asciiTheme="minorHAnsi" w:eastAsiaTheme="minorEastAsia" w:hAnsiTheme="minorHAnsi"/>
                <w:spacing w:val="-20"/>
                <w:sz w:val="20"/>
                <w:szCs w:val="20"/>
              </w:rPr>
              <w:t>로버트</w:t>
            </w:r>
            <w:r w:rsidRPr="003152BE">
              <w:rPr>
                <w:rFonts w:asciiTheme="minorHAnsi" w:eastAsiaTheme="minorEastAsia" w:hAnsiTheme="minorHAnsi"/>
                <w:spacing w:val="-20"/>
                <w:sz w:val="20"/>
                <w:szCs w:val="20"/>
              </w:rPr>
              <w:t xml:space="preserve"> versus </w:t>
            </w:r>
            <w:r w:rsidR="00ED07EA" w:rsidRPr="003152BE">
              <w:rPr>
                <w:rFonts w:asciiTheme="minorHAnsi" w:eastAsiaTheme="minorEastAsia" w:hAnsiTheme="minorHAnsi"/>
                <w:spacing w:val="-20"/>
                <w:sz w:val="20"/>
                <w:szCs w:val="20"/>
              </w:rPr>
              <w:t>Robert</w:t>
            </w:r>
            <w:r w:rsidRPr="003152BE">
              <w:rPr>
                <w:rFonts w:asciiTheme="minorHAnsi" w:eastAsiaTheme="minorEastAsia" w:hAnsiTheme="minorHAnsi"/>
                <w:spacing w:val="-20"/>
                <w:sz w:val="20"/>
                <w:szCs w:val="20"/>
              </w:rPr>
              <w:t>)</w:t>
            </w:r>
            <w:r w:rsidR="00D0004D" w:rsidRPr="003152BE">
              <w:rPr>
                <w:rFonts w:asciiTheme="minorHAnsi" w:hAnsiTheme="minorHAnsi"/>
                <w:spacing w:val="-20"/>
                <w:sz w:val="20"/>
                <w:szCs w:val="20"/>
              </w:rPr>
              <w:t xml:space="preserve"> </w:t>
            </w:r>
          </w:p>
          <w:p w:rsidR="00D0004D" w:rsidRPr="003152BE" w:rsidRDefault="009E0F8C" w:rsidP="00E10BCF">
            <w:pPr>
              <w:pStyle w:val="NormalWeb"/>
              <w:numPr>
                <w:ilvl w:val="0"/>
                <w:numId w:val="2"/>
              </w:numPr>
              <w:spacing w:before="0" w:beforeAutospacing="0" w:after="60" w:afterAutospacing="0"/>
              <w:ind w:left="357" w:hanging="357"/>
              <w:rPr>
                <w:rFonts w:asciiTheme="minorHAnsi" w:hAnsiTheme="minorHAnsi" w:cs="Helvetica"/>
                <w:b/>
                <w:i/>
                <w:color w:val="000000"/>
                <w:spacing w:val="-20"/>
                <w:sz w:val="20"/>
                <w:szCs w:val="20"/>
              </w:rPr>
            </w:pPr>
            <w:r w:rsidRPr="003152BE">
              <w:rPr>
                <w:rFonts w:asciiTheme="minorHAnsi" w:hAnsiTheme="minorHAnsi"/>
                <w:spacing w:val="-20"/>
                <w:sz w:val="20"/>
                <w:szCs w:val="20"/>
              </w:rPr>
              <w:t>Discriminating between simple vowel and consonant letters in a syllable block</w:t>
            </w:r>
          </w:p>
        </w:tc>
        <w:tc>
          <w:tcPr>
            <w:tcW w:w="7280" w:type="dxa"/>
            <w:gridSpan w:val="3"/>
          </w:tcPr>
          <w:p w:rsidR="00D0004D" w:rsidRPr="003152BE" w:rsidRDefault="0040407D" w:rsidP="00E10BCF">
            <w:pPr>
              <w:pStyle w:val="NormalWeb"/>
              <w:spacing w:before="0" w:beforeAutospacing="0" w:after="120" w:afterAutospacing="0" w:line="301" w:lineRule="atLeast"/>
              <w:rPr>
                <w:rFonts w:asciiTheme="minorHAnsi" w:hAnsiTheme="minorHAnsi"/>
                <w:i/>
                <w:color w:val="000000"/>
                <w:spacing w:val="-20"/>
                <w:sz w:val="20"/>
                <w:szCs w:val="20"/>
                <w:u w:val="single"/>
              </w:rPr>
            </w:pPr>
            <w:r w:rsidRPr="003152BE">
              <w:rPr>
                <w:rFonts w:asciiTheme="minorHAnsi" w:hAnsiTheme="minorHAnsi"/>
                <w:i/>
                <w:color w:val="000000"/>
                <w:spacing w:val="-20"/>
                <w:sz w:val="20"/>
                <w:szCs w:val="20"/>
                <w:u w:val="single"/>
              </w:rPr>
              <w:t xml:space="preserve">Focus </w:t>
            </w:r>
            <w:r w:rsidR="009E0F8C" w:rsidRPr="003152BE">
              <w:rPr>
                <w:rFonts w:asciiTheme="minorHAnsi" w:hAnsiTheme="minorHAnsi"/>
                <w:i/>
                <w:color w:val="000000"/>
                <w:spacing w:val="-20"/>
                <w:sz w:val="20"/>
                <w:szCs w:val="20"/>
                <w:u w:val="single"/>
              </w:rPr>
              <w:t>inter and intra cultural goals:</w:t>
            </w:r>
          </w:p>
          <w:p w:rsidR="00D0004D" w:rsidRPr="003152BE" w:rsidRDefault="009E0F8C" w:rsidP="00E10BCF">
            <w:pPr>
              <w:pStyle w:val="NormalWeb"/>
              <w:numPr>
                <w:ilvl w:val="0"/>
                <w:numId w:val="2"/>
              </w:numPr>
              <w:spacing w:before="0" w:beforeAutospacing="0" w:after="60" w:afterAutospacing="0"/>
              <w:ind w:left="357" w:hanging="357"/>
              <w:rPr>
                <w:rFonts w:asciiTheme="minorHAnsi" w:eastAsiaTheme="minorEastAsia" w:hAnsiTheme="minorHAnsi"/>
                <w:spacing w:val="-20"/>
                <w:sz w:val="20"/>
                <w:szCs w:val="20"/>
              </w:rPr>
            </w:pPr>
            <w:r w:rsidRPr="003152BE">
              <w:rPr>
                <w:rFonts w:asciiTheme="minorHAnsi" w:eastAsiaTheme="minorEastAsia" w:hAnsiTheme="minorHAnsi"/>
                <w:spacing w:val="-20"/>
                <w:sz w:val="20"/>
                <w:szCs w:val="20"/>
              </w:rPr>
              <w:t xml:space="preserve">Understanding the difference between the structure of a  </w:t>
            </w:r>
            <w:r w:rsidR="001A3D0A" w:rsidRPr="003152BE">
              <w:rPr>
                <w:rFonts w:asciiTheme="minorHAnsi" w:eastAsiaTheme="minorEastAsia" w:hAnsiTheme="minorHAnsi"/>
                <w:spacing w:val="-20"/>
                <w:sz w:val="20"/>
                <w:szCs w:val="20"/>
              </w:rPr>
              <w:t>Korean</w:t>
            </w:r>
            <w:r w:rsidRPr="003152BE">
              <w:rPr>
                <w:rFonts w:asciiTheme="minorHAnsi" w:eastAsiaTheme="minorEastAsia" w:hAnsiTheme="minorHAnsi"/>
                <w:spacing w:val="-20"/>
                <w:sz w:val="20"/>
                <w:szCs w:val="20"/>
              </w:rPr>
              <w:t xml:space="preserve"> name and an </w:t>
            </w:r>
            <w:r w:rsidR="001A3D0A" w:rsidRPr="003152BE">
              <w:rPr>
                <w:rFonts w:asciiTheme="minorHAnsi" w:eastAsiaTheme="minorEastAsia" w:hAnsiTheme="minorHAnsi"/>
                <w:spacing w:val="-20"/>
                <w:sz w:val="20"/>
                <w:szCs w:val="20"/>
              </w:rPr>
              <w:t>English</w:t>
            </w:r>
            <w:r w:rsidRPr="003152BE">
              <w:rPr>
                <w:rFonts w:asciiTheme="minorHAnsi" w:eastAsiaTheme="minorEastAsia" w:hAnsiTheme="minorHAnsi"/>
                <w:spacing w:val="-20"/>
                <w:sz w:val="20"/>
                <w:szCs w:val="20"/>
              </w:rPr>
              <w:t xml:space="preserve"> name (surname first in </w:t>
            </w:r>
            <w:r w:rsidR="001A3D0A" w:rsidRPr="003152BE">
              <w:rPr>
                <w:rFonts w:asciiTheme="minorHAnsi" w:eastAsiaTheme="minorEastAsia" w:hAnsiTheme="minorHAnsi"/>
                <w:spacing w:val="-20"/>
                <w:sz w:val="20"/>
                <w:szCs w:val="20"/>
              </w:rPr>
              <w:t>Korea</w:t>
            </w:r>
            <w:r w:rsidRPr="003152BE">
              <w:rPr>
                <w:rFonts w:asciiTheme="minorHAnsi" w:eastAsiaTheme="minorEastAsia" w:hAnsiTheme="minorHAnsi"/>
                <w:spacing w:val="-20"/>
                <w:sz w:val="20"/>
                <w:szCs w:val="20"/>
              </w:rPr>
              <w:t>)</w:t>
            </w:r>
          </w:p>
          <w:p w:rsidR="00122E2D" w:rsidRPr="003152BE" w:rsidRDefault="009E0F8C" w:rsidP="00E10BCF">
            <w:pPr>
              <w:pStyle w:val="NormalWeb"/>
              <w:numPr>
                <w:ilvl w:val="0"/>
                <w:numId w:val="2"/>
              </w:numPr>
              <w:spacing w:before="0" w:beforeAutospacing="0" w:after="60" w:afterAutospacing="0"/>
              <w:ind w:left="357" w:hanging="357"/>
              <w:rPr>
                <w:rFonts w:asciiTheme="minorHAnsi" w:hAnsiTheme="minorHAnsi"/>
                <w:color w:val="000000"/>
                <w:spacing w:val="-20"/>
                <w:sz w:val="20"/>
                <w:szCs w:val="20"/>
              </w:rPr>
            </w:pPr>
            <w:r w:rsidRPr="003152BE">
              <w:rPr>
                <w:rFonts w:asciiTheme="minorHAnsi" w:eastAsiaTheme="minorEastAsia" w:hAnsiTheme="minorHAnsi"/>
                <w:spacing w:val="-20"/>
                <w:sz w:val="20"/>
                <w:szCs w:val="20"/>
              </w:rPr>
              <w:t>Discussing different naming conventions in different families and cultures</w:t>
            </w:r>
          </w:p>
        </w:tc>
      </w:tr>
      <w:tr w:rsidR="006F6D46" w:rsidRPr="003152BE" w:rsidTr="007712E7">
        <w:tc>
          <w:tcPr>
            <w:tcW w:w="12328" w:type="dxa"/>
            <w:gridSpan w:val="2"/>
            <w:tcBorders>
              <w:bottom w:val="single" w:sz="4" w:space="0" w:color="auto"/>
            </w:tcBorders>
          </w:tcPr>
          <w:p w:rsidR="006F6D46" w:rsidRPr="003152BE" w:rsidRDefault="006F6D46" w:rsidP="00E10BCF">
            <w:pPr>
              <w:pStyle w:val="NormalWeb"/>
              <w:shd w:val="clear" w:color="auto" w:fill="FFFFFF"/>
              <w:spacing w:before="0" w:beforeAutospacing="0" w:after="60" w:afterAutospacing="0" w:line="301" w:lineRule="atLeast"/>
              <w:rPr>
                <w:rFonts w:asciiTheme="minorHAnsi" w:hAnsiTheme="minorHAnsi"/>
                <w:i/>
                <w:color w:val="000000"/>
                <w:spacing w:val="-20"/>
                <w:sz w:val="20"/>
                <w:szCs w:val="20"/>
                <w:u w:val="single"/>
              </w:rPr>
            </w:pPr>
            <w:r w:rsidRPr="003152BE">
              <w:rPr>
                <w:rFonts w:asciiTheme="minorHAnsi" w:hAnsiTheme="minorHAnsi"/>
                <w:i/>
                <w:color w:val="000000"/>
                <w:spacing w:val="-20"/>
                <w:sz w:val="20"/>
                <w:szCs w:val="20"/>
                <w:u w:val="single"/>
              </w:rPr>
              <w:t>Teaching and Learning Activities</w:t>
            </w:r>
          </w:p>
          <w:p w:rsidR="006F6D46" w:rsidRPr="003152BE" w:rsidRDefault="006F6D46" w:rsidP="00E10BCF">
            <w:pPr>
              <w:pStyle w:val="NormalWeb"/>
              <w:shd w:val="clear" w:color="auto" w:fill="FFFFFF"/>
              <w:spacing w:before="0" w:beforeAutospacing="0" w:after="60" w:afterAutospacing="0" w:line="301" w:lineRule="atLeast"/>
              <w:rPr>
                <w:rFonts w:asciiTheme="minorHAnsi" w:hAnsiTheme="minorHAnsi"/>
                <w:color w:val="000000"/>
                <w:spacing w:val="-20"/>
                <w:sz w:val="20"/>
                <w:szCs w:val="20"/>
              </w:rPr>
            </w:pPr>
            <w:r w:rsidRPr="003152BE">
              <w:rPr>
                <w:rFonts w:asciiTheme="minorHAnsi" w:hAnsiTheme="minorHAnsi"/>
                <w:color w:val="000000"/>
                <w:spacing w:val="-20"/>
                <w:sz w:val="20"/>
                <w:szCs w:val="20"/>
              </w:rPr>
              <w:t xml:space="preserve">Greet students </w:t>
            </w:r>
            <w:r w:rsidR="00E12E82" w:rsidRPr="003152BE">
              <w:rPr>
                <w:rFonts w:asciiTheme="minorHAnsi" w:hAnsiTheme="minorHAnsi"/>
                <w:color w:val="000000"/>
                <w:spacing w:val="-20"/>
                <w:sz w:val="20"/>
                <w:szCs w:val="20"/>
              </w:rPr>
              <w:t xml:space="preserve">in Korean </w:t>
            </w:r>
            <w:r w:rsidRPr="003152BE">
              <w:rPr>
                <w:rFonts w:asciiTheme="minorHAnsi" w:hAnsiTheme="minorHAnsi"/>
                <w:color w:val="000000"/>
                <w:spacing w:val="-20"/>
                <w:sz w:val="20"/>
                <w:szCs w:val="20"/>
              </w:rPr>
              <w:t xml:space="preserve">as they walk into the class </w:t>
            </w:r>
          </w:p>
          <w:p w:rsidR="006F6D46" w:rsidRPr="003152BE" w:rsidRDefault="006F6D46" w:rsidP="00E10BCF">
            <w:pPr>
              <w:pStyle w:val="NormalWeb"/>
              <w:shd w:val="clear" w:color="auto" w:fill="FFFFFF"/>
              <w:spacing w:before="0" w:beforeAutospacing="0" w:after="60" w:afterAutospacing="0"/>
              <w:rPr>
                <w:rFonts w:asciiTheme="minorHAnsi" w:hAnsiTheme="minorHAnsi"/>
                <w:b/>
                <w:color w:val="000000"/>
                <w:spacing w:val="-20"/>
                <w:sz w:val="20"/>
                <w:szCs w:val="20"/>
              </w:rPr>
            </w:pPr>
            <w:r w:rsidRPr="003152BE">
              <w:rPr>
                <w:rFonts w:asciiTheme="minorHAnsi" w:hAnsiTheme="minorHAnsi"/>
                <w:b/>
                <w:color w:val="000000"/>
                <w:spacing w:val="-20"/>
                <w:sz w:val="20"/>
                <w:szCs w:val="20"/>
              </w:rPr>
              <w:t>Settling Task :</w:t>
            </w:r>
          </w:p>
          <w:p w:rsidR="00122E2D" w:rsidRPr="003152BE" w:rsidRDefault="00172240" w:rsidP="00E10BCF">
            <w:pPr>
              <w:pStyle w:val="NormalWeb"/>
              <w:numPr>
                <w:ilvl w:val="0"/>
                <w:numId w:val="5"/>
              </w:numPr>
              <w:shd w:val="clear" w:color="auto" w:fill="FFFFFF"/>
              <w:spacing w:before="0" w:beforeAutospacing="0" w:after="60" w:afterAutospacing="0" w:line="301" w:lineRule="atLeast"/>
              <w:rPr>
                <w:rFonts w:asciiTheme="minorHAnsi" w:eastAsiaTheme="minorEastAsia" w:hAnsiTheme="minorHAnsi"/>
                <w:spacing w:val="-20"/>
                <w:sz w:val="20"/>
                <w:szCs w:val="20"/>
              </w:rPr>
            </w:pPr>
            <w:r w:rsidRPr="003152BE">
              <w:rPr>
                <w:rFonts w:asciiTheme="minorHAnsi" w:eastAsiaTheme="minorEastAsia" w:hAnsiTheme="minorHAnsi"/>
                <w:spacing w:val="-20"/>
                <w:sz w:val="20"/>
                <w:szCs w:val="20"/>
              </w:rPr>
              <w:t>Immediately d</w:t>
            </w:r>
            <w:r w:rsidR="006F6D46" w:rsidRPr="003152BE">
              <w:rPr>
                <w:rFonts w:asciiTheme="minorHAnsi" w:eastAsiaTheme="minorEastAsia" w:hAnsiTheme="minorHAnsi"/>
                <w:spacing w:val="-20"/>
                <w:sz w:val="20"/>
                <w:szCs w:val="20"/>
              </w:rPr>
              <w:t xml:space="preserve">irect students to their seats </w:t>
            </w:r>
            <w:r w:rsidR="00EB7B05">
              <w:rPr>
                <w:rFonts w:asciiTheme="minorHAnsi" w:eastAsiaTheme="minorEastAsia" w:hAnsiTheme="minorHAnsi"/>
                <w:spacing w:val="-20"/>
                <w:sz w:val="20"/>
                <w:szCs w:val="20"/>
              </w:rPr>
              <w:t xml:space="preserve">to complete the ‘settling task’, </w:t>
            </w:r>
            <w:r w:rsidR="006F6D46" w:rsidRPr="003152BE">
              <w:rPr>
                <w:rFonts w:asciiTheme="minorHAnsi" w:eastAsiaTheme="minorEastAsia" w:hAnsiTheme="minorHAnsi"/>
                <w:spacing w:val="-20"/>
                <w:sz w:val="20"/>
                <w:szCs w:val="20"/>
              </w:rPr>
              <w:t xml:space="preserve">linked to last lesson (Hangeul). </w:t>
            </w:r>
          </w:p>
          <w:p w:rsidR="006F6D46" w:rsidRPr="003152BE" w:rsidRDefault="00172240" w:rsidP="00E10BCF">
            <w:pPr>
              <w:pStyle w:val="NormalWeb"/>
              <w:numPr>
                <w:ilvl w:val="0"/>
                <w:numId w:val="5"/>
              </w:numPr>
              <w:shd w:val="clear" w:color="auto" w:fill="FFFFFF"/>
              <w:spacing w:before="0" w:beforeAutospacing="0" w:after="60" w:afterAutospacing="0" w:line="301" w:lineRule="atLeast"/>
              <w:rPr>
                <w:rFonts w:asciiTheme="minorHAnsi" w:eastAsiaTheme="minorEastAsia" w:hAnsiTheme="minorHAnsi"/>
                <w:spacing w:val="-20"/>
                <w:sz w:val="20"/>
                <w:szCs w:val="20"/>
              </w:rPr>
            </w:pPr>
            <w:r w:rsidRPr="003152BE">
              <w:rPr>
                <w:rFonts w:asciiTheme="minorHAnsi" w:eastAsiaTheme="minorEastAsia" w:hAnsiTheme="minorHAnsi"/>
                <w:spacing w:val="-20"/>
                <w:sz w:val="20"/>
                <w:szCs w:val="20"/>
              </w:rPr>
              <w:t xml:space="preserve">Settling task: </w:t>
            </w:r>
            <w:r w:rsidR="006F6D46" w:rsidRPr="003152BE">
              <w:rPr>
                <w:rFonts w:asciiTheme="minorHAnsi" w:eastAsiaTheme="minorEastAsia" w:hAnsiTheme="minorHAnsi"/>
                <w:spacing w:val="-20"/>
                <w:sz w:val="20"/>
                <w:szCs w:val="20"/>
              </w:rPr>
              <w:t>Students play a memory game with Korean alphabet, saying the sounds of the characters as they turn them over.</w:t>
            </w:r>
          </w:p>
          <w:p w:rsidR="006F6D46" w:rsidRPr="003152BE" w:rsidRDefault="00484FE3" w:rsidP="00E10BCF">
            <w:pPr>
              <w:pStyle w:val="NormalWeb"/>
              <w:shd w:val="clear" w:color="auto" w:fill="FFFFFF"/>
              <w:spacing w:before="0" w:beforeAutospacing="0" w:after="60" w:afterAutospacing="0"/>
              <w:rPr>
                <w:rFonts w:asciiTheme="minorHAnsi" w:hAnsiTheme="minorHAnsi"/>
                <w:b/>
                <w:color w:val="000000"/>
                <w:spacing w:val="-20"/>
                <w:sz w:val="20"/>
                <w:szCs w:val="20"/>
              </w:rPr>
            </w:pPr>
            <w:r w:rsidRPr="003152BE">
              <w:rPr>
                <w:rFonts w:asciiTheme="minorHAnsi" w:hAnsiTheme="minorHAnsi"/>
                <w:b/>
                <w:color w:val="000000"/>
                <w:spacing w:val="-20"/>
                <w:sz w:val="20"/>
                <w:szCs w:val="20"/>
              </w:rPr>
              <w:t>Introduction</w:t>
            </w:r>
            <w:r w:rsidR="006F6D46" w:rsidRPr="003152BE">
              <w:rPr>
                <w:rFonts w:asciiTheme="minorHAnsi" w:hAnsiTheme="minorHAnsi"/>
                <w:b/>
                <w:color w:val="000000"/>
                <w:spacing w:val="-20"/>
                <w:sz w:val="20"/>
                <w:szCs w:val="20"/>
              </w:rPr>
              <w:t>:</w:t>
            </w:r>
          </w:p>
          <w:p w:rsidR="006F6D46" w:rsidRPr="003152BE" w:rsidRDefault="006F6D46" w:rsidP="00E10BCF">
            <w:pPr>
              <w:pStyle w:val="NormalWeb"/>
              <w:numPr>
                <w:ilvl w:val="0"/>
                <w:numId w:val="5"/>
              </w:numPr>
              <w:shd w:val="clear" w:color="auto" w:fill="FFFFFF"/>
              <w:spacing w:before="0" w:beforeAutospacing="0" w:after="60" w:afterAutospacing="0" w:line="301" w:lineRule="atLeast"/>
              <w:rPr>
                <w:rFonts w:asciiTheme="minorHAnsi" w:eastAsiaTheme="minorEastAsia" w:hAnsiTheme="minorHAnsi"/>
                <w:spacing w:val="-20"/>
                <w:sz w:val="20"/>
                <w:szCs w:val="20"/>
              </w:rPr>
            </w:pPr>
            <w:r w:rsidRPr="003152BE">
              <w:rPr>
                <w:rFonts w:asciiTheme="minorHAnsi" w:eastAsiaTheme="minorEastAsia" w:hAnsiTheme="minorHAnsi"/>
                <w:spacing w:val="-20"/>
                <w:sz w:val="20"/>
                <w:szCs w:val="20"/>
              </w:rPr>
              <w:t xml:space="preserve">Review learning from last lesson and </w:t>
            </w:r>
            <w:r w:rsidR="00704E35" w:rsidRPr="003152BE">
              <w:rPr>
                <w:rFonts w:asciiTheme="minorHAnsi" w:eastAsiaTheme="minorEastAsia" w:hAnsiTheme="minorHAnsi"/>
                <w:spacing w:val="-20"/>
                <w:sz w:val="20"/>
                <w:szCs w:val="20"/>
              </w:rPr>
              <w:t xml:space="preserve">reflect on </w:t>
            </w:r>
            <w:r w:rsidRPr="003152BE">
              <w:rPr>
                <w:rFonts w:asciiTheme="minorHAnsi" w:eastAsiaTheme="minorEastAsia" w:hAnsiTheme="minorHAnsi"/>
                <w:spacing w:val="-20"/>
                <w:sz w:val="20"/>
                <w:szCs w:val="20"/>
              </w:rPr>
              <w:t>today’s settling activity.</w:t>
            </w:r>
            <w:r w:rsidR="0081511B" w:rsidRPr="003152BE">
              <w:rPr>
                <w:rFonts w:asciiTheme="minorHAnsi" w:eastAsiaTheme="minorEastAsia" w:hAnsiTheme="minorHAnsi"/>
                <w:spacing w:val="-20"/>
                <w:sz w:val="20"/>
                <w:szCs w:val="20"/>
              </w:rPr>
              <w:t xml:space="preserve"> Ask questions with seven second wait time and echo student responses.</w:t>
            </w:r>
          </w:p>
          <w:p w:rsidR="006F6D46" w:rsidRPr="003152BE" w:rsidRDefault="006F6D46" w:rsidP="00E10BCF">
            <w:pPr>
              <w:pStyle w:val="NormalWeb"/>
              <w:numPr>
                <w:ilvl w:val="0"/>
                <w:numId w:val="5"/>
              </w:numPr>
              <w:shd w:val="clear" w:color="auto" w:fill="FFFFFF"/>
              <w:spacing w:before="0" w:beforeAutospacing="0" w:after="60" w:afterAutospacing="0" w:line="301" w:lineRule="atLeast"/>
              <w:rPr>
                <w:rFonts w:asciiTheme="minorHAnsi" w:eastAsiaTheme="minorEastAsia" w:hAnsiTheme="minorHAnsi"/>
                <w:spacing w:val="-20"/>
                <w:sz w:val="20"/>
                <w:szCs w:val="20"/>
              </w:rPr>
            </w:pPr>
            <w:r w:rsidRPr="003152BE">
              <w:rPr>
                <w:rFonts w:asciiTheme="minorHAnsi" w:eastAsiaTheme="minorEastAsia" w:hAnsiTheme="minorHAnsi"/>
                <w:spacing w:val="-20"/>
                <w:sz w:val="20"/>
                <w:szCs w:val="20"/>
              </w:rPr>
              <w:t>Make lesson learning outcomes explicit to students “Today we are learning</w:t>
            </w:r>
            <w:r w:rsidR="00C865A8" w:rsidRPr="003152BE">
              <w:rPr>
                <w:rFonts w:asciiTheme="minorHAnsi" w:eastAsiaTheme="minorEastAsia" w:hAnsiTheme="minorHAnsi"/>
                <w:spacing w:val="-20"/>
                <w:sz w:val="20"/>
                <w:szCs w:val="20"/>
              </w:rPr>
              <w:t xml:space="preserve"> about names in Korea and how</w:t>
            </w:r>
            <w:r w:rsidRPr="003152BE">
              <w:rPr>
                <w:rFonts w:asciiTheme="minorHAnsi" w:eastAsiaTheme="minorEastAsia" w:hAnsiTheme="minorHAnsi"/>
                <w:spacing w:val="-20"/>
                <w:sz w:val="20"/>
                <w:szCs w:val="20"/>
              </w:rPr>
              <w:t xml:space="preserve"> to read, write and say our names using Hangeul”. </w:t>
            </w:r>
          </w:p>
          <w:p w:rsidR="006F6D46" w:rsidRPr="003152BE" w:rsidRDefault="001D1E20" w:rsidP="00E10BCF">
            <w:pPr>
              <w:pStyle w:val="NormalWeb"/>
              <w:shd w:val="clear" w:color="auto" w:fill="FFFFFF"/>
              <w:spacing w:before="0" w:beforeAutospacing="0" w:after="60" w:afterAutospacing="0"/>
              <w:rPr>
                <w:rFonts w:asciiTheme="minorHAnsi" w:hAnsiTheme="minorHAnsi"/>
                <w:b/>
                <w:color w:val="000000"/>
                <w:spacing w:val="-20"/>
                <w:sz w:val="20"/>
                <w:szCs w:val="20"/>
              </w:rPr>
            </w:pPr>
            <w:r w:rsidRPr="003152BE">
              <w:rPr>
                <w:rFonts w:asciiTheme="minorHAnsi" w:hAnsiTheme="minorHAnsi"/>
                <w:b/>
                <w:color w:val="000000"/>
                <w:spacing w:val="-20"/>
                <w:sz w:val="20"/>
                <w:szCs w:val="20"/>
              </w:rPr>
              <w:t xml:space="preserve">Group </w:t>
            </w:r>
            <w:r w:rsidR="006F6D46" w:rsidRPr="003152BE">
              <w:rPr>
                <w:rFonts w:asciiTheme="minorHAnsi" w:hAnsiTheme="minorHAnsi"/>
                <w:b/>
                <w:color w:val="000000"/>
                <w:spacing w:val="-20"/>
                <w:sz w:val="20"/>
                <w:szCs w:val="20"/>
              </w:rPr>
              <w:t>Activity:</w:t>
            </w:r>
          </w:p>
          <w:p w:rsidR="001D1E20" w:rsidRPr="003152BE" w:rsidRDefault="00951B53" w:rsidP="00E10BCF">
            <w:pPr>
              <w:pStyle w:val="NormalWeb"/>
              <w:numPr>
                <w:ilvl w:val="0"/>
                <w:numId w:val="5"/>
              </w:numPr>
              <w:shd w:val="clear" w:color="auto" w:fill="FFFFFF"/>
              <w:spacing w:before="0" w:beforeAutospacing="0" w:after="60" w:afterAutospacing="0" w:line="301" w:lineRule="atLeast"/>
              <w:ind w:left="357" w:hanging="357"/>
              <w:rPr>
                <w:rFonts w:asciiTheme="minorHAnsi" w:eastAsiaTheme="minorEastAsia" w:hAnsiTheme="minorHAnsi"/>
                <w:spacing w:val="-20"/>
                <w:sz w:val="20"/>
                <w:szCs w:val="20"/>
              </w:rPr>
            </w:pPr>
            <w:r w:rsidRPr="003152BE">
              <w:rPr>
                <w:rFonts w:asciiTheme="minorHAnsi" w:eastAsiaTheme="minorEastAsia" w:hAnsiTheme="minorHAnsi"/>
                <w:spacing w:val="-20"/>
                <w:sz w:val="20"/>
                <w:szCs w:val="20"/>
              </w:rPr>
              <w:t>Place a few cards around the room,</w:t>
            </w:r>
            <w:r w:rsidR="006F6D46" w:rsidRPr="003152BE">
              <w:rPr>
                <w:rFonts w:asciiTheme="minorHAnsi" w:eastAsiaTheme="minorEastAsia" w:hAnsiTheme="minorHAnsi"/>
                <w:spacing w:val="-20"/>
                <w:sz w:val="20"/>
                <w:szCs w:val="20"/>
              </w:rPr>
              <w:t xml:space="preserve"> each with a n</w:t>
            </w:r>
            <w:r w:rsidRPr="003152BE">
              <w:rPr>
                <w:rFonts w:asciiTheme="minorHAnsi" w:eastAsiaTheme="minorEastAsia" w:hAnsiTheme="minorHAnsi"/>
                <w:spacing w:val="-20"/>
                <w:sz w:val="20"/>
                <w:szCs w:val="20"/>
              </w:rPr>
              <w:t>umber of Hangeul sounds on them.</w:t>
            </w:r>
          </w:p>
          <w:p w:rsidR="006F6D46" w:rsidRPr="003152BE" w:rsidRDefault="00C865A8" w:rsidP="00E10BCF">
            <w:pPr>
              <w:pStyle w:val="NormalWeb"/>
              <w:numPr>
                <w:ilvl w:val="0"/>
                <w:numId w:val="5"/>
              </w:numPr>
              <w:shd w:val="clear" w:color="auto" w:fill="FFFFFF"/>
              <w:spacing w:before="0" w:beforeAutospacing="0" w:after="60" w:afterAutospacing="0" w:line="301" w:lineRule="atLeast"/>
              <w:ind w:left="357" w:hanging="357"/>
              <w:rPr>
                <w:rFonts w:asciiTheme="minorHAnsi" w:eastAsiaTheme="minorEastAsia" w:hAnsiTheme="minorHAnsi"/>
                <w:spacing w:val="-20"/>
                <w:sz w:val="20"/>
                <w:szCs w:val="20"/>
              </w:rPr>
            </w:pPr>
            <w:r w:rsidRPr="003152BE">
              <w:rPr>
                <w:rFonts w:asciiTheme="minorHAnsi" w:eastAsiaTheme="minorEastAsia" w:hAnsiTheme="minorHAnsi"/>
                <w:spacing w:val="-20"/>
                <w:sz w:val="20"/>
                <w:szCs w:val="20"/>
              </w:rPr>
              <w:t>Ask</w:t>
            </w:r>
            <w:r w:rsidR="006F6D46" w:rsidRPr="003152BE">
              <w:rPr>
                <w:rFonts w:asciiTheme="minorHAnsi" w:eastAsiaTheme="minorEastAsia" w:hAnsiTheme="minorHAnsi"/>
                <w:spacing w:val="-20"/>
                <w:sz w:val="20"/>
                <w:szCs w:val="20"/>
              </w:rPr>
              <w:t xml:space="preserve"> students</w:t>
            </w:r>
            <w:r w:rsidRPr="003152BE">
              <w:rPr>
                <w:rFonts w:asciiTheme="minorHAnsi" w:eastAsiaTheme="minorEastAsia" w:hAnsiTheme="minorHAnsi"/>
                <w:spacing w:val="-20"/>
                <w:sz w:val="20"/>
                <w:szCs w:val="20"/>
              </w:rPr>
              <w:t xml:space="preserve"> to </w:t>
            </w:r>
            <w:r w:rsidR="006F6D46" w:rsidRPr="003152BE">
              <w:rPr>
                <w:rFonts w:asciiTheme="minorHAnsi" w:eastAsiaTheme="minorEastAsia" w:hAnsiTheme="minorHAnsi"/>
                <w:spacing w:val="-20"/>
                <w:sz w:val="20"/>
                <w:szCs w:val="20"/>
              </w:rPr>
              <w:t xml:space="preserve">find a </w:t>
            </w:r>
            <w:r w:rsidR="003A7301" w:rsidRPr="003152BE">
              <w:rPr>
                <w:rFonts w:asciiTheme="minorHAnsi" w:eastAsiaTheme="minorEastAsia" w:hAnsiTheme="minorHAnsi"/>
                <w:spacing w:val="-20"/>
                <w:sz w:val="20"/>
                <w:szCs w:val="20"/>
              </w:rPr>
              <w:t>group</w:t>
            </w:r>
            <w:r w:rsidR="006F6D46" w:rsidRPr="003152BE">
              <w:rPr>
                <w:rFonts w:asciiTheme="minorHAnsi" w:eastAsiaTheme="minorEastAsia" w:hAnsiTheme="minorHAnsi"/>
                <w:spacing w:val="-20"/>
                <w:sz w:val="20"/>
                <w:szCs w:val="20"/>
              </w:rPr>
              <w:t xml:space="preserve"> </w:t>
            </w:r>
            <w:r w:rsidR="003A7301" w:rsidRPr="003152BE">
              <w:rPr>
                <w:rFonts w:asciiTheme="minorHAnsi" w:eastAsiaTheme="minorEastAsia" w:hAnsiTheme="minorHAnsi"/>
                <w:spacing w:val="-20"/>
                <w:sz w:val="20"/>
                <w:szCs w:val="20"/>
              </w:rPr>
              <w:t>with a card that contains the beginning sound of their name.</w:t>
            </w:r>
            <w:r w:rsidR="006F6D46" w:rsidRPr="003152BE">
              <w:rPr>
                <w:rFonts w:asciiTheme="minorHAnsi" w:eastAsiaTheme="minorEastAsia" w:hAnsiTheme="minorHAnsi"/>
                <w:spacing w:val="-20"/>
                <w:sz w:val="20"/>
                <w:szCs w:val="20"/>
              </w:rPr>
              <w:t xml:space="preserve"> </w:t>
            </w:r>
          </w:p>
          <w:p w:rsidR="007712E7" w:rsidRPr="003152BE" w:rsidRDefault="00484FE3" w:rsidP="00E10BCF">
            <w:pPr>
              <w:pStyle w:val="NormalWeb"/>
              <w:shd w:val="clear" w:color="auto" w:fill="FFFFFF"/>
              <w:spacing w:before="0" w:beforeAutospacing="0" w:after="60" w:afterAutospacing="0"/>
              <w:rPr>
                <w:rFonts w:asciiTheme="minorHAnsi" w:hAnsiTheme="minorHAnsi"/>
                <w:b/>
                <w:color w:val="000000"/>
                <w:spacing w:val="-20"/>
                <w:sz w:val="20"/>
                <w:szCs w:val="20"/>
              </w:rPr>
            </w:pPr>
            <w:r w:rsidRPr="003152BE">
              <w:rPr>
                <w:rFonts w:asciiTheme="minorHAnsi" w:hAnsiTheme="minorHAnsi"/>
                <w:b/>
                <w:color w:val="000000"/>
                <w:spacing w:val="-20"/>
                <w:sz w:val="20"/>
                <w:szCs w:val="20"/>
              </w:rPr>
              <w:lastRenderedPageBreak/>
              <w:t>Regroup/Plenary</w:t>
            </w:r>
            <w:r w:rsidR="006F6D46" w:rsidRPr="003152BE">
              <w:rPr>
                <w:rFonts w:asciiTheme="minorHAnsi" w:hAnsiTheme="minorHAnsi"/>
                <w:b/>
                <w:color w:val="000000"/>
                <w:spacing w:val="-20"/>
                <w:sz w:val="20"/>
                <w:szCs w:val="20"/>
              </w:rPr>
              <w:t>:</w:t>
            </w:r>
          </w:p>
          <w:p w:rsidR="006F6D46" w:rsidRPr="003152BE" w:rsidRDefault="006F6D46" w:rsidP="00E10BCF">
            <w:pPr>
              <w:pStyle w:val="NormalWeb"/>
              <w:numPr>
                <w:ilvl w:val="0"/>
                <w:numId w:val="5"/>
              </w:numPr>
              <w:shd w:val="clear" w:color="auto" w:fill="FFFFFF"/>
              <w:spacing w:before="0" w:beforeAutospacing="0" w:after="60" w:afterAutospacing="0" w:line="301" w:lineRule="atLeast"/>
              <w:ind w:left="357" w:hanging="357"/>
              <w:rPr>
                <w:rFonts w:asciiTheme="minorHAnsi" w:hAnsiTheme="minorHAnsi"/>
                <w:b/>
                <w:color w:val="000000"/>
                <w:spacing w:val="-20"/>
                <w:sz w:val="20"/>
                <w:szCs w:val="20"/>
              </w:rPr>
            </w:pPr>
            <w:r w:rsidRPr="003152BE">
              <w:rPr>
                <w:rFonts w:asciiTheme="minorHAnsi" w:eastAsiaTheme="minorEastAsia" w:hAnsiTheme="minorHAnsi"/>
                <w:spacing w:val="-20"/>
                <w:sz w:val="20"/>
                <w:szCs w:val="20"/>
              </w:rPr>
              <w:t xml:space="preserve">Regroup and revisit sounds of Hangeul (consonant and vowel sounds). </w:t>
            </w:r>
            <w:r w:rsidR="001D1E20" w:rsidRPr="003152BE">
              <w:rPr>
                <w:rFonts w:asciiTheme="minorHAnsi" w:eastAsiaTheme="minorEastAsia" w:hAnsiTheme="minorHAnsi"/>
                <w:spacing w:val="-20"/>
                <w:sz w:val="20"/>
                <w:szCs w:val="20"/>
              </w:rPr>
              <w:t>Ask students to</w:t>
            </w:r>
            <w:r w:rsidRPr="003152BE">
              <w:rPr>
                <w:rFonts w:asciiTheme="minorHAnsi" w:eastAsiaTheme="minorEastAsia" w:hAnsiTheme="minorHAnsi"/>
                <w:spacing w:val="-20"/>
                <w:sz w:val="20"/>
                <w:szCs w:val="20"/>
              </w:rPr>
              <w:t xml:space="preserve"> share what they found in their groups</w:t>
            </w:r>
            <w:r w:rsidR="001905C6" w:rsidRPr="003152BE">
              <w:rPr>
                <w:rFonts w:asciiTheme="minorHAnsi" w:eastAsiaTheme="minorEastAsia" w:hAnsiTheme="minorHAnsi"/>
                <w:spacing w:val="-20"/>
                <w:sz w:val="20"/>
                <w:szCs w:val="20"/>
              </w:rPr>
              <w:t xml:space="preserve">, and repeat </w:t>
            </w:r>
            <w:r w:rsidR="001A3D0A" w:rsidRPr="003152BE">
              <w:rPr>
                <w:rFonts w:asciiTheme="minorHAnsi" w:eastAsiaTheme="minorEastAsia" w:hAnsiTheme="minorHAnsi"/>
                <w:spacing w:val="-20"/>
                <w:sz w:val="20"/>
                <w:szCs w:val="20"/>
              </w:rPr>
              <w:t xml:space="preserve">(out loud) </w:t>
            </w:r>
            <w:r w:rsidR="001905C6" w:rsidRPr="003152BE">
              <w:rPr>
                <w:rFonts w:asciiTheme="minorHAnsi" w:eastAsiaTheme="minorEastAsia" w:hAnsiTheme="minorHAnsi"/>
                <w:spacing w:val="-20"/>
                <w:sz w:val="20"/>
                <w:szCs w:val="20"/>
              </w:rPr>
              <w:t>he beginning sounds of their names.</w:t>
            </w:r>
            <w:r w:rsidR="00F22A9C" w:rsidRPr="003152BE">
              <w:rPr>
                <w:rFonts w:asciiTheme="minorHAnsi" w:eastAsiaTheme="minorEastAsia" w:hAnsiTheme="minorHAnsi"/>
                <w:spacing w:val="-20"/>
                <w:sz w:val="20"/>
                <w:szCs w:val="20"/>
              </w:rPr>
              <w:t xml:space="preserve"> Use seven second wait time and echo student responses.</w:t>
            </w:r>
          </w:p>
          <w:p w:rsidR="006F6D46" w:rsidRPr="003152BE" w:rsidRDefault="006F6D46" w:rsidP="00E10BCF">
            <w:pPr>
              <w:pStyle w:val="NormalWeb"/>
              <w:shd w:val="clear" w:color="auto" w:fill="FFFFFF"/>
              <w:spacing w:before="0" w:beforeAutospacing="0" w:after="60" w:afterAutospacing="0"/>
              <w:rPr>
                <w:rFonts w:asciiTheme="minorHAnsi" w:hAnsiTheme="minorHAnsi"/>
                <w:b/>
                <w:color w:val="000000"/>
                <w:spacing w:val="-20"/>
                <w:sz w:val="20"/>
                <w:szCs w:val="20"/>
              </w:rPr>
            </w:pPr>
            <w:r w:rsidRPr="003152BE">
              <w:rPr>
                <w:rFonts w:asciiTheme="minorHAnsi" w:hAnsiTheme="minorHAnsi"/>
                <w:b/>
                <w:color w:val="000000"/>
                <w:spacing w:val="-20"/>
                <w:sz w:val="20"/>
                <w:szCs w:val="20"/>
              </w:rPr>
              <w:t>Modelled teaching:</w:t>
            </w:r>
          </w:p>
          <w:p w:rsidR="006F6D46" w:rsidRPr="003152BE" w:rsidRDefault="006F6D46" w:rsidP="00E10BCF">
            <w:pPr>
              <w:pStyle w:val="NormalWeb"/>
              <w:numPr>
                <w:ilvl w:val="0"/>
                <w:numId w:val="5"/>
              </w:numPr>
              <w:shd w:val="clear" w:color="auto" w:fill="FFFFFF"/>
              <w:spacing w:before="0" w:beforeAutospacing="0" w:after="60" w:afterAutospacing="0" w:line="301" w:lineRule="atLeast"/>
              <w:ind w:left="357" w:hanging="357"/>
              <w:rPr>
                <w:rFonts w:asciiTheme="minorHAnsi" w:eastAsiaTheme="minorEastAsia" w:hAnsiTheme="minorHAnsi"/>
                <w:spacing w:val="-20"/>
                <w:sz w:val="20"/>
                <w:szCs w:val="20"/>
              </w:rPr>
            </w:pPr>
            <w:r w:rsidRPr="003152BE">
              <w:rPr>
                <w:rFonts w:asciiTheme="minorHAnsi" w:eastAsiaTheme="minorEastAsia" w:hAnsiTheme="minorHAnsi"/>
                <w:spacing w:val="-20"/>
                <w:sz w:val="20"/>
                <w:szCs w:val="20"/>
              </w:rPr>
              <w:t>Discuss names in Korea, including that the order of names is different in Korea to Australia (surname first)</w:t>
            </w:r>
          </w:p>
          <w:p w:rsidR="007B1880" w:rsidRPr="003152BE" w:rsidRDefault="007B1880" w:rsidP="00E10BCF">
            <w:pPr>
              <w:pStyle w:val="NormalWeb"/>
              <w:numPr>
                <w:ilvl w:val="0"/>
                <w:numId w:val="5"/>
              </w:numPr>
              <w:shd w:val="clear" w:color="auto" w:fill="FFFFFF"/>
              <w:spacing w:before="0" w:beforeAutospacing="0" w:after="60" w:afterAutospacing="0" w:line="301" w:lineRule="atLeast"/>
              <w:ind w:left="357" w:hanging="357"/>
              <w:rPr>
                <w:rFonts w:asciiTheme="minorHAnsi" w:eastAsiaTheme="minorEastAsia" w:hAnsiTheme="minorHAnsi"/>
                <w:spacing w:val="-20"/>
                <w:sz w:val="20"/>
                <w:szCs w:val="20"/>
              </w:rPr>
            </w:pPr>
            <w:r w:rsidRPr="003152BE">
              <w:rPr>
                <w:rFonts w:asciiTheme="minorHAnsi" w:eastAsiaTheme="minorEastAsia" w:hAnsiTheme="minorHAnsi"/>
                <w:spacing w:val="-20"/>
                <w:sz w:val="20"/>
                <w:szCs w:val="20"/>
              </w:rPr>
              <w:t xml:space="preserve">Read the story </w:t>
            </w:r>
            <w:r w:rsidRPr="00E3342A">
              <w:rPr>
                <w:rFonts w:asciiTheme="minorHAnsi" w:eastAsiaTheme="minorEastAsia" w:hAnsiTheme="minorHAnsi"/>
                <w:i/>
                <w:spacing w:val="-20"/>
                <w:sz w:val="20"/>
                <w:szCs w:val="20"/>
              </w:rPr>
              <w:t xml:space="preserve">The </w:t>
            </w:r>
            <w:r w:rsidR="00C865A8" w:rsidRPr="00E3342A">
              <w:rPr>
                <w:rFonts w:asciiTheme="minorHAnsi" w:eastAsiaTheme="minorEastAsia" w:hAnsiTheme="minorHAnsi"/>
                <w:i/>
                <w:spacing w:val="-20"/>
                <w:sz w:val="20"/>
                <w:szCs w:val="20"/>
              </w:rPr>
              <w:t>N</w:t>
            </w:r>
            <w:r w:rsidRPr="00E3342A">
              <w:rPr>
                <w:rFonts w:asciiTheme="minorHAnsi" w:eastAsiaTheme="minorEastAsia" w:hAnsiTheme="minorHAnsi"/>
                <w:i/>
                <w:spacing w:val="-20"/>
                <w:sz w:val="20"/>
                <w:szCs w:val="20"/>
              </w:rPr>
              <w:t xml:space="preserve">ame </w:t>
            </w:r>
            <w:r w:rsidR="00C865A8" w:rsidRPr="00E3342A">
              <w:rPr>
                <w:rFonts w:asciiTheme="minorHAnsi" w:eastAsiaTheme="minorEastAsia" w:hAnsiTheme="minorHAnsi"/>
                <w:i/>
                <w:spacing w:val="-20"/>
                <w:sz w:val="20"/>
                <w:szCs w:val="20"/>
              </w:rPr>
              <w:t>J</w:t>
            </w:r>
            <w:r w:rsidRPr="00E3342A">
              <w:rPr>
                <w:rFonts w:asciiTheme="minorHAnsi" w:eastAsiaTheme="minorEastAsia" w:hAnsiTheme="minorHAnsi"/>
                <w:i/>
                <w:spacing w:val="-20"/>
                <w:sz w:val="20"/>
                <w:szCs w:val="20"/>
              </w:rPr>
              <w:t>ar</w:t>
            </w:r>
            <w:r w:rsidRPr="003152BE">
              <w:rPr>
                <w:rFonts w:asciiTheme="minorHAnsi" w:eastAsiaTheme="minorEastAsia" w:hAnsiTheme="minorHAnsi"/>
                <w:spacing w:val="-20"/>
                <w:sz w:val="20"/>
                <w:szCs w:val="20"/>
              </w:rPr>
              <w:t xml:space="preserve"> by Yansook Choi, telling the story of a newly arrived Korean girl wanting to change her name.</w:t>
            </w:r>
          </w:p>
          <w:p w:rsidR="006F6D46" w:rsidRPr="003152BE" w:rsidRDefault="006F6D46" w:rsidP="00E10BCF">
            <w:pPr>
              <w:pStyle w:val="NormalWeb"/>
              <w:numPr>
                <w:ilvl w:val="0"/>
                <w:numId w:val="5"/>
              </w:numPr>
              <w:shd w:val="clear" w:color="auto" w:fill="FFFFFF"/>
              <w:spacing w:before="0" w:beforeAutospacing="0" w:after="60" w:afterAutospacing="0" w:line="301" w:lineRule="atLeast"/>
              <w:ind w:left="357" w:hanging="357"/>
              <w:rPr>
                <w:rFonts w:asciiTheme="minorHAnsi" w:eastAsiaTheme="minorEastAsia" w:hAnsiTheme="minorHAnsi"/>
                <w:spacing w:val="-20"/>
                <w:sz w:val="20"/>
                <w:szCs w:val="20"/>
              </w:rPr>
            </w:pPr>
            <w:r w:rsidRPr="003152BE">
              <w:rPr>
                <w:rFonts w:asciiTheme="minorHAnsi" w:eastAsiaTheme="minorEastAsia" w:hAnsiTheme="minorHAnsi"/>
                <w:spacing w:val="-20"/>
                <w:sz w:val="20"/>
                <w:szCs w:val="20"/>
              </w:rPr>
              <w:t>Invite students to share personal stories about names and naming conventions in their families and cultures.</w:t>
            </w:r>
            <w:r w:rsidR="007B1880" w:rsidRPr="003152BE">
              <w:rPr>
                <w:rFonts w:asciiTheme="minorHAnsi" w:eastAsiaTheme="minorEastAsia" w:hAnsiTheme="minorHAnsi"/>
                <w:spacing w:val="-20"/>
                <w:sz w:val="20"/>
                <w:szCs w:val="20"/>
              </w:rPr>
              <w:t xml:space="preserve"> Do students have two names (e.g. a “Chinese name” and an “English name”</w:t>
            </w:r>
            <w:r w:rsidR="00C865A8" w:rsidRPr="003152BE">
              <w:rPr>
                <w:rFonts w:asciiTheme="minorHAnsi" w:eastAsiaTheme="minorEastAsia" w:hAnsiTheme="minorHAnsi"/>
                <w:spacing w:val="-20"/>
                <w:sz w:val="20"/>
                <w:szCs w:val="20"/>
              </w:rPr>
              <w:t>)? Do they have a special story about their name (named after someone or something)?</w:t>
            </w:r>
          </w:p>
          <w:p w:rsidR="006F6D46" w:rsidRPr="003152BE" w:rsidRDefault="006F6D46" w:rsidP="00E10BCF">
            <w:pPr>
              <w:pStyle w:val="NormalWeb"/>
              <w:numPr>
                <w:ilvl w:val="0"/>
                <w:numId w:val="5"/>
              </w:numPr>
              <w:shd w:val="clear" w:color="auto" w:fill="FFFFFF"/>
              <w:spacing w:before="0" w:beforeAutospacing="0" w:after="60" w:afterAutospacing="0" w:line="301" w:lineRule="atLeast"/>
              <w:ind w:left="357" w:hanging="357"/>
              <w:rPr>
                <w:rFonts w:asciiTheme="minorHAnsi" w:eastAsiaTheme="minorEastAsia" w:hAnsiTheme="minorHAnsi"/>
                <w:spacing w:val="-20"/>
                <w:sz w:val="20"/>
                <w:szCs w:val="20"/>
              </w:rPr>
            </w:pPr>
            <w:r w:rsidRPr="003152BE">
              <w:rPr>
                <w:rFonts w:asciiTheme="minorHAnsi" w:eastAsiaTheme="minorEastAsia" w:hAnsiTheme="minorHAnsi"/>
                <w:spacing w:val="-20"/>
                <w:sz w:val="20"/>
                <w:szCs w:val="20"/>
              </w:rPr>
              <w:t>Display a row of large boxes on the I</w:t>
            </w:r>
            <w:r w:rsidR="00C865A8" w:rsidRPr="003152BE">
              <w:rPr>
                <w:rFonts w:asciiTheme="minorHAnsi" w:eastAsiaTheme="minorEastAsia" w:hAnsiTheme="minorHAnsi"/>
                <w:spacing w:val="-20"/>
                <w:sz w:val="20"/>
                <w:szCs w:val="20"/>
              </w:rPr>
              <w:t>nteractive Whiteboard (I</w:t>
            </w:r>
            <w:r w:rsidRPr="003152BE">
              <w:rPr>
                <w:rFonts w:asciiTheme="minorHAnsi" w:eastAsiaTheme="minorEastAsia" w:hAnsiTheme="minorHAnsi"/>
                <w:spacing w:val="-20"/>
                <w:sz w:val="20"/>
                <w:szCs w:val="20"/>
              </w:rPr>
              <w:t>WB</w:t>
            </w:r>
            <w:r w:rsidR="00C865A8" w:rsidRPr="003152BE">
              <w:rPr>
                <w:rFonts w:asciiTheme="minorHAnsi" w:eastAsiaTheme="minorEastAsia" w:hAnsiTheme="minorHAnsi"/>
                <w:spacing w:val="-20"/>
                <w:sz w:val="20"/>
                <w:szCs w:val="20"/>
              </w:rPr>
              <w:t>)</w:t>
            </w:r>
            <w:r w:rsidRPr="003152BE">
              <w:rPr>
                <w:rFonts w:asciiTheme="minorHAnsi" w:eastAsiaTheme="minorEastAsia" w:hAnsiTheme="minorHAnsi"/>
                <w:spacing w:val="-20"/>
                <w:sz w:val="20"/>
                <w:szCs w:val="20"/>
              </w:rPr>
              <w:t xml:space="preserve">. Write own name in Hangeul inside the boxes, writing the consonant sounds in blue and the vowel sounds in green. </w:t>
            </w:r>
          </w:p>
          <w:p w:rsidR="001D1E20" w:rsidRPr="003152BE" w:rsidRDefault="001D1E20" w:rsidP="00E10BCF">
            <w:pPr>
              <w:pStyle w:val="NormalWeb"/>
              <w:numPr>
                <w:ilvl w:val="0"/>
                <w:numId w:val="5"/>
              </w:numPr>
              <w:shd w:val="clear" w:color="auto" w:fill="FFFFFF"/>
              <w:spacing w:before="0" w:beforeAutospacing="0" w:after="60" w:afterAutospacing="0" w:line="301" w:lineRule="atLeast"/>
              <w:ind w:left="357" w:hanging="357"/>
              <w:rPr>
                <w:rFonts w:asciiTheme="minorHAnsi" w:eastAsiaTheme="minorEastAsia" w:hAnsiTheme="minorHAnsi"/>
                <w:spacing w:val="-20"/>
                <w:sz w:val="20"/>
                <w:szCs w:val="20"/>
              </w:rPr>
            </w:pPr>
            <w:r w:rsidRPr="003152BE">
              <w:rPr>
                <w:rFonts w:asciiTheme="minorHAnsi" w:eastAsiaTheme="minorEastAsia" w:hAnsiTheme="minorHAnsi"/>
                <w:spacing w:val="-20"/>
                <w:sz w:val="20"/>
                <w:szCs w:val="20"/>
              </w:rPr>
              <w:t xml:space="preserve">Students take it in turns to come to the IWB and, with scaffolding, write their names using the consonant sounds in blue and the vowel sounds in green. </w:t>
            </w:r>
          </w:p>
          <w:p w:rsidR="001D1E20" w:rsidRPr="003152BE" w:rsidRDefault="001D1E20" w:rsidP="00E10BCF">
            <w:pPr>
              <w:pStyle w:val="NormalWeb"/>
              <w:shd w:val="clear" w:color="auto" w:fill="FFFFFF"/>
              <w:spacing w:before="0" w:beforeAutospacing="0" w:after="60" w:afterAutospacing="0"/>
              <w:rPr>
                <w:rFonts w:asciiTheme="minorHAnsi" w:hAnsiTheme="minorHAnsi"/>
                <w:b/>
                <w:color w:val="000000"/>
                <w:spacing w:val="-20"/>
                <w:sz w:val="20"/>
                <w:szCs w:val="20"/>
              </w:rPr>
            </w:pPr>
            <w:r w:rsidRPr="003152BE">
              <w:rPr>
                <w:rFonts w:asciiTheme="minorHAnsi" w:hAnsiTheme="minorHAnsi"/>
                <w:b/>
                <w:color w:val="000000"/>
                <w:spacing w:val="-20"/>
                <w:sz w:val="20"/>
                <w:szCs w:val="20"/>
              </w:rPr>
              <w:t>Independent</w:t>
            </w:r>
            <w:r w:rsidR="003152BE">
              <w:rPr>
                <w:rFonts w:asciiTheme="minorHAnsi" w:hAnsiTheme="minorHAnsi"/>
                <w:b/>
                <w:color w:val="000000"/>
                <w:spacing w:val="-20"/>
                <w:sz w:val="20"/>
                <w:szCs w:val="20"/>
              </w:rPr>
              <w:t xml:space="preserve"> a</w:t>
            </w:r>
            <w:r w:rsidRPr="003152BE">
              <w:rPr>
                <w:rFonts w:asciiTheme="minorHAnsi" w:hAnsiTheme="minorHAnsi"/>
                <w:b/>
                <w:color w:val="000000"/>
                <w:spacing w:val="-20"/>
                <w:sz w:val="20"/>
                <w:szCs w:val="20"/>
              </w:rPr>
              <w:t>ctivity:</w:t>
            </w:r>
          </w:p>
          <w:p w:rsidR="001D1E20" w:rsidRPr="003152BE" w:rsidRDefault="001D1E20" w:rsidP="00E10BCF">
            <w:pPr>
              <w:pStyle w:val="NormalWeb"/>
              <w:numPr>
                <w:ilvl w:val="0"/>
                <w:numId w:val="5"/>
              </w:numPr>
              <w:shd w:val="clear" w:color="auto" w:fill="FFFFFF"/>
              <w:spacing w:before="0" w:beforeAutospacing="0" w:after="60" w:afterAutospacing="0" w:line="301" w:lineRule="atLeast"/>
              <w:rPr>
                <w:rFonts w:asciiTheme="minorHAnsi" w:eastAsiaTheme="minorEastAsia" w:hAnsiTheme="minorHAnsi"/>
                <w:spacing w:val="-20"/>
                <w:sz w:val="20"/>
                <w:szCs w:val="20"/>
              </w:rPr>
            </w:pPr>
            <w:r w:rsidRPr="003152BE">
              <w:rPr>
                <w:rFonts w:asciiTheme="minorHAnsi" w:eastAsiaTheme="minorEastAsia" w:hAnsiTheme="minorHAnsi"/>
                <w:spacing w:val="-20"/>
                <w:sz w:val="20"/>
                <w:szCs w:val="20"/>
              </w:rPr>
              <w:t xml:space="preserve">Students </w:t>
            </w:r>
            <w:r w:rsidR="00C865A8" w:rsidRPr="003152BE">
              <w:rPr>
                <w:rFonts w:asciiTheme="minorHAnsi" w:eastAsiaTheme="minorEastAsia" w:hAnsiTheme="minorHAnsi"/>
                <w:spacing w:val="-20"/>
                <w:sz w:val="20"/>
                <w:szCs w:val="20"/>
              </w:rPr>
              <w:t>receive</w:t>
            </w:r>
            <w:r w:rsidRPr="003152BE">
              <w:rPr>
                <w:rFonts w:asciiTheme="minorHAnsi" w:eastAsiaTheme="minorEastAsia" w:hAnsiTheme="minorHAnsi"/>
                <w:spacing w:val="-20"/>
                <w:sz w:val="20"/>
                <w:szCs w:val="20"/>
              </w:rPr>
              <w:t xml:space="preserve"> a work</w:t>
            </w:r>
            <w:r w:rsidR="00587EF2" w:rsidRPr="003152BE">
              <w:rPr>
                <w:rFonts w:asciiTheme="minorHAnsi" w:eastAsiaTheme="minorEastAsia" w:hAnsiTheme="minorHAnsi"/>
                <w:spacing w:val="-20"/>
                <w:sz w:val="20"/>
                <w:szCs w:val="20"/>
              </w:rPr>
              <w:t>sheet with rows of boxes suitable for writing Hangeul script.</w:t>
            </w:r>
          </w:p>
          <w:p w:rsidR="00587EF2" w:rsidRPr="003152BE" w:rsidRDefault="00587EF2" w:rsidP="00E10BCF">
            <w:pPr>
              <w:pStyle w:val="NormalWeb"/>
              <w:numPr>
                <w:ilvl w:val="0"/>
                <w:numId w:val="5"/>
              </w:numPr>
              <w:shd w:val="clear" w:color="auto" w:fill="FFFFFF"/>
              <w:spacing w:before="0" w:beforeAutospacing="0" w:after="60" w:afterAutospacing="0" w:line="301" w:lineRule="atLeast"/>
              <w:rPr>
                <w:rFonts w:asciiTheme="minorHAnsi" w:eastAsiaTheme="minorEastAsia" w:hAnsiTheme="minorHAnsi"/>
                <w:spacing w:val="-20"/>
                <w:sz w:val="20"/>
                <w:szCs w:val="20"/>
              </w:rPr>
            </w:pPr>
            <w:r w:rsidRPr="003152BE">
              <w:rPr>
                <w:rFonts w:asciiTheme="minorHAnsi" w:eastAsiaTheme="minorEastAsia" w:hAnsiTheme="minorHAnsi"/>
                <w:spacing w:val="-20"/>
                <w:sz w:val="20"/>
                <w:szCs w:val="20"/>
              </w:rPr>
              <w:t xml:space="preserve">Students write their names in the boxes </w:t>
            </w:r>
            <w:r w:rsidR="00122E2D" w:rsidRPr="003152BE">
              <w:rPr>
                <w:rFonts w:asciiTheme="minorHAnsi" w:eastAsiaTheme="minorEastAsia" w:hAnsiTheme="minorHAnsi"/>
                <w:spacing w:val="-20"/>
                <w:sz w:val="20"/>
                <w:szCs w:val="20"/>
              </w:rPr>
              <w:t>using blue for the consonant sounds and green for the vowel sounds</w:t>
            </w:r>
          </w:p>
          <w:p w:rsidR="00122E2D" w:rsidRPr="003152BE" w:rsidRDefault="00122E2D" w:rsidP="00E10BCF">
            <w:pPr>
              <w:pStyle w:val="NormalWeb"/>
              <w:shd w:val="clear" w:color="auto" w:fill="FFFFFF"/>
              <w:spacing w:before="0" w:beforeAutospacing="0" w:after="60" w:afterAutospacing="0" w:line="301" w:lineRule="atLeast"/>
              <w:ind w:left="360"/>
              <w:rPr>
                <w:rFonts w:asciiTheme="minorHAnsi" w:eastAsiaTheme="minorEastAsia" w:hAnsiTheme="minorHAnsi"/>
                <w:i/>
                <w:spacing w:val="-20"/>
                <w:sz w:val="20"/>
                <w:szCs w:val="20"/>
              </w:rPr>
            </w:pPr>
            <w:r w:rsidRPr="003152BE">
              <w:rPr>
                <w:rFonts w:asciiTheme="minorHAnsi" w:eastAsiaTheme="minorEastAsia" w:hAnsiTheme="minorHAnsi"/>
                <w:i/>
                <w:spacing w:val="-20"/>
                <w:sz w:val="20"/>
                <w:szCs w:val="20"/>
              </w:rPr>
              <w:t xml:space="preserve">Scaffolding: </w:t>
            </w:r>
          </w:p>
          <w:p w:rsidR="00122E2D" w:rsidRPr="003152BE" w:rsidRDefault="00122E2D" w:rsidP="00E10BCF">
            <w:pPr>
              <w:pStyle w:val="NormalWeb"/>
              <w:numPr>
                <w:ilvl w:val="0"/>
                <w:numId w:val="7"/>
              </w:numPr>
              <w:shd w:val="clear" w:color="auto" w:fill="FFFFFF"/>
              <w:spacing w:before="0" w:beforeAutospacing="0" w:after="60" w:afterAutospacing="0" w:line="301" w:lineRule="atLeast"/>
              <w:rPr>
                <w:rFonts w:asciiTheme="minorHAnsi" w:eastAsiaTheme="minorEastAsia" w:hAnsiTheme="minorHAnsi"/>
                <w:spacing w:val="-20"/>
                <w:sz w:val="20"/>
                <w:szCs w:val="20"/>
              </w:rPr>
            </w:pPr>
            <w:r w:rsidRPr="003152BE">
              <w:rPr>
                <w:rFonts w:asciiTheme="minorHAnsi" w:eastAsiaTheme="minorEastAsia" w:hAnsiTheme="minorHAnsi"/>
                <w:spacing w:val="-20"/>
                <w:sz w:val="20"/>
                <w:szCs w:val="20"/>
              </w:rPr>
              <w:t xml:space="preserve">Provide students with a sheet of the consonants and vowels and the corresponding sounds, colour coded in blue and green. </w:t>
            </w:r>
          </w:p>
          <w:p w:rsidR="00122E2D" w:rsidRPr="003152BE" w:rsidRDefault="00122E2D" w:rsidP="00E10BCF">
            <w:pPr>
              <w:pStyle w:val="NormalWeb"/>
              <w:numPr>
                <w:ilvl w:val="0"/>
                <w:numId w:val="7"/>
              </w:numPr>
              <w:shd w:val="clear" w:color="auto" w:fill="FFFFFF"/>
              <w:spacing w:before="0" w:beforeAutospacing="0" w:after="60" w:afterAutospacing="0" w:line="301" w:lineRule="atLeast"/>
              <w:rPr>
                <w:rFonts w:asciiTheme="minorHAnsi" w:eastAsiaTheme="minorEastAsia" w:hAnsiTheme="minorHAnsi"/>
                <w:spacing w:val="-20"/>
                <w:sz w:val="20"/>
                <w:szCs w:val="20"/>
              </w:rPr>
            </w:pPr>
            <w:r w:rsidRPr="003152BE">
              <w:rPr>
                <w:rFonts w:asciiTheme="minorHAnsi" w:eastAsiaTheme="minorEastAsia" w:hAnsiTheme="minorHAnsi"/>
                <w:spacing w:val="-20"/>
                <w:sz w:val="20"/>
                <w:szCs w:val="20"/>
              </w:rPr>
              <w:t>Students use on-task talking with their classmates to trouble-shoot and discuss/check their ideas</w:t>
            </w:r>
          </w:p>
          <w:p w:rsidR="00122E2D" w:rsidRPr="003152BE" w:rsidRDefault="00122E2D" w:rsidP="00E10BCF">
            <w:pPr>
              <w:pStyle w:val="NormalWeb"/>
              <w:shd w:val="clear" w:color="auto" w:fill="FFFFFF"/>
              <w:spacing w:before="0" w:beforeAutospacing="0" w:after="60" w:afterAutospacing="0" w:line="301" w:lineRule="atLeast"/>
              <w:rPr>
                <w:rFonts w:asciiTheme="minorHAnsi" w:eastAsiaTheme="minorEastAsia" w:hAnsiTheme="minorHAnsi"/>
                <w:spacing w:val="-20"/>
                <w:sz w:val="20"/>
                <w:szCs w:val="20"/>
              </w:rPr>
            </w:pPr>
            <w:r w:rsidRPr="003152BE">
              <w:rPr>
                <w:rFonts w:asciiTheme="minorHAnsi" w:hAnsiTheme="minorHAnsi"/>
                <w:b/>
                <w:color w:val="000000"/>
                <w:spacing w:val="-20"/>
                <w:sz w:val="20"/>
                <w:szCs w:val="20"/>
              </w:rPr>
              <w:t>Review and Reflect:</w:t>
            </w:r>
          </w:p>
          <w:p w:rsidR="00704E35" w:rsidRPr="003152BE" w:rsidRDefault="00E12E82" w:rsidP="00E10BCF">
            <w:pPr>
              <w:pStyle w:val="NormalWeb"/>
              <w:numPr>
                <w:ilvl w:val="0"/>
                <w:numId w:val="5"/>
              </w:numPr>
              <w:shd w:val="clear" w:color="auto" w:fill="FFFFFF"/>
              <w:spacing w:before="0" w:beforeAutospacing="0" w:after="60" w:afterAutospacing="0" w:line="301" w:lineRule="atLeast"/>
              <w:ind w:left="357" w:hanging="357"/>
              <w:rPr>
                <w:rFonts w:asciiTheme="minorHAnsi" w:eastAsiaTheme="minorEastAsia" w:hAnsiTheme="minorHAnsi"/>
                <w:spacing w:val="-20"/>
                <w:sz w:val="20"/>
                <w:szCs w:val="20"/>
              </w:rPr>
            </w:pPr>
            <w:r w:rsidRPr="003152BE">
              <w:rPr>
                <w:rFonts w:asciiTheme="minorHAnsi" w:eastAsiaTheme="minorEastAsia" w:hAnsiTheme="minorHAnsi"/>
                <w:spacing w:val="-20"/>
                <w:sz w:val="20"/>
                <w:szCs w:val="20"/>
              </w:rPr>
              <w:t xml:space="preserve">Students complete self-assessment of </w:t>
            </w:r>
            <w:r w:rsidR="00704E35" w:rsidRPr="003152BE">
              <w:rPr>
                <w:rFonts w:asciiTheme="minorHAnsi" w:eastAsiaTheme="minorEastAsia" w:hAnsiTheme="minorHAnsi"/>
                <w:spacing w:val="-20"/>
                <w:sz w:val="20"/>
                <w:szCs w:val="20"/>
              </w:rPr>
              <w:t>their writing of their name in Korean by using thumbs up or thumbs down.</w:t>
            </w:r>
          </w:p>
          <w:p w:rsidR="00704E35" w:rsidRPr="003152BE" w:rsidRDefault="00704E35" w:rsidP="00E10BCF">
            <w:pPr>
              <w:pStyle w:val="NormalWeb"/>
              <w:numPr>
                <w:ilvl w:val="0"/>
                <w:numId w:val="5"/>
              </w:numPr>
              <w:shd w:val="clear" w:color="auto" w:fill="FFFFFF"/>
              <w:spacing w:before="0" w:beforeAutospacing="0" w:after="60" w:afterAutospacing="0" w:line="301" w:lineRule="atLeast"/>
              <w:ind w:left="357" w:hanging="357"/>
              <w:rPr>
                <w:rFonts w:asciiTheme="minorHAnsi" w:eastAsiaTheme="minorEastAsia" w:hAnsiTheme="minorHAnsi"/>
                <w:spacing w:val="-20"/>
                <w:sz w:val="20"/>
                <w:szCs w:val="20"/>
              </w:rPr>
            </w:pPr>
            <w:r w:rsidRPr="003152BE">
              <w:rPr>
                <w:rFonts w:asciiTheme="minorHAnsi" w:eastAsiaTheme="minorEastAsia" w:hAnsiTheme="minorHAnsi"/>
                <w:spacing w:val="-20"/>
                <w:sz w:val="20"/>
                <w:szCs w:val="20"/>
              </w:rPr>
              <w:t>Students discuss what they need to do in order to improve.</w:t>
            </w:r>
          </w:p>
          <w:p w:rsidR="006F6D46" w:rsidRDefault="006F6D46" w:rsidP="00E10BCF">
            <w:pPr>
              <w:pStyle w:val="NormalWeb"/>
              <w:shd w:val="clear" w:color="auto" w:fill="FFFFFF"/>
              <w:spacing w:before="0" w:beforeAutospacing="0" w:after="60" w:afterAutospacing="0" w:line="301" w:lineRule="atLeast"/>
              <w:rPr>
                <w:rFonts w:asciiTheme="minorHAnsi" w:hAnsiTheme="minorHAnsi"/>
                <w:i/>
                <w:color w:val="000000"/>
                <w:spacing w:val="-20"/>
                <w:sz w:val="20"/>
                <w:szCs w:val="20"/>
                <w:u w:val="single"/>
              </w:rPr>
            </w:pPr>
          </w:p>
          <w:p w:rsidR="003E64E6" w:rsidRDefault="003E64E6" w:rsidP="00E10BCF">
            <w:pPr>
              <w:pStyle w:val="NormalWeb"/>
              <w:shd w:val="clear" w:color="auto" w:fill="FFFFFF"/>
              <w:spacing w:before="0" w:beforeAutospacing="0" w:after="60" w:afterAutospacing="0" w:line="301" w:lineRule="atLeast"/>
              <w:rPr>
                <w:rFonts w:asciiTheme="minorHAnsi" w:hAnsiTheme="minorHAnsi"/>
                <w:i/>
                <w:color w:val="000000"/>
                <w:spacing w:val="-20"/>
                <w:sz w:val="20"/>
                <w:szCs w:val="20"/>
                <w:u w:val="single"/>
              </w:rPr>
            </w:pPr>
          </w:p>
          <w:p w:rsidR="003E64E6" w:rsidRDefault="003E64E6" w:rsidP="00E10BCF">
            <w:pPr>
              <w:pStyle w:val="NormalWeb"/>
              <w:shd w:val="clear" w:color="auto" w:fill="FFFFFF"/>
              <w:spacing w:before="0" w:beforeAutospacing="0" w:after="60" w:afterAutospacing="0" w:line="301" w:lineRule="atLeast"/>
              <w:rPr>
                <w:rFonts w:asciiTheme="minorHAnsi" w:hAnsiTheme="minorHAnsi"/>
                <w:i/>
                <w:color w:val="000000"/>
                <w:spacing w:val="-20"/>
                <w:sz w:val="20"/>
                <w:szCs w:val="20"/>
                <w:u w:val="single"/>
              </w:rPr>
            </w:pPr>
          </w:p>
          <w:p w:rsidR="003E64E6" w:rsidRPr="003152BE" w:rsidRDefault="003E64E6" w:rsidP="00E10BCF">
            <w:pPr>
              <w:pStyle w:val="NormalWeb"/>
              <w:shd w:val="clear" w:color="auto" w:fill="FFFFFF"/>
              <w:spacing w:before="0" w:beforeAutospacing="0" w:after="60" w:afterAutospacing="0" w:line="301" w:lineRule="atLeast"/>
              <w:rPr>
                <w:rFonts w:asciiTheme="minorHAnsi" w:hAnsiTheme="minorHAnsi"/>
                <w:i/>
                <w:color w:val="000000"/>
                <w:spacing w:val="-20"/>
                <w:sz w:val="20"/>
                <w:szCs w:val="20"/>
                <w:u w:val="single"/>
              </w:rPr>
            </w:pPr>
          </w:p>
        </w:tc>
        <w:tc>
          <w:tcPr>
            <w:tcW w:w="2232" w:type="dxa"/>
            <w:gridSpan w:val="2"/>
            <w:tcBorders>
              <w:bottom w:val="single" w:sz="4" w:space="0" w:color="auto"/>
            </w:tcBorders>
          </w:tcPr>
          <w:p w:rsidR="006F6D46" w:rsidRPr="003152BE" w:rsidRDefault="006F6D46" w:rsidP="00E10BCF">
            <w:pPr>
              <w:pStyle w:val="NormalWeb"/>
              <w:shd w:val="clear" w:color="auto" w:fill="FFFFFF"/>
              <w:spacing w:before="0" w:beforeAutospacing="0" w:after="60" w:afterAutospacing="0" w:line="301" w:lineRule="atLeast"/>
              <w:rPr>
                <w:rFonts w:asciiTheme="minorHAnsi" w:hAnsiTheme="minorHAnsi"/>
                <w:i/>
                <w:color w:val="000000"/>
                <w:spacing w:val="-20"/>
                <w:sz w:val="20"/>
                <w:szCs w:val="20"/>
                <w:u w:val="single"/>
              </w:rPr>
            </w:pPr>
            <w:r w:rsidRPr="003152BE">
              <w:rPr>
                <w:rFonts w:asciiTheme="minorHAnsi" w:hAnsiTheme="minorHAnsi"/>
                <w:i/>
                <w:color w:val="000000"/>
                <w:spacing w:val="-20"/>
                <w:sz w:val="20"/>
                <w:szCs w:val="20"/>
                <w:u w:val="single"/>
              </w:rPr>
              <w:lastRenderedPageBreak/>
              <w:t>Assessment</w:t>
            </w:r>
          </w:p>
          <w:p w:rsidR="006F6D46" w:rsidRPr="003152BE" w:rsidRDefault="006F6D46" w:rsidP="00E10BCF">
            <w:pPr>
              <w:pStyle w:val="NormalWeb"/>
              <w:shd w:val="clear" w:color="auto" w:fill="FFFFFF"/>
              <w:spacing w:before="0" w:beforeAutospacing="0" w:after="60" w:afterAutospacing="0" w:line="301" w:lineRule="atLeast"/>
              <w:rPr>
                <w:rFonts w:asciiTheme="minorHAnsi" w:hAnsiTheme="minorHAnsi"/>
                <w:i/>
                <w:color w:val="000000"/>
                <w:spacing w:val="-20"/>
                <w:sz w:val="20"/>
                <w:szCs w:val="20"/>
                <w:u w:val="single"/>
              </w:rPr>
            </w:pPr>
          </w:p>
          <w:p w:rsidR="006F6D46" w:rsidRPr="003152BE" w:rsidRDefault="006F6D46" w:rsidP="00E10BCF">
            <w:pPr>
              <w:pStyle w:val="NormalWeb"/>
              <w:shd w:val="clear" w:color="auto" w:fill="FFFFFF"/>
              <w:spacing w:before="0" w:beforeAutospacing="0" w:after="60" w:afterAutospacing="0" w:line="301" w:lineRule="atLeast"/>
              <w:rPr>
                <w:rFonts w:asciiTheme="minorHAnsi" w:hAnsiTheme="minorHAnsi"/>
                <w:color w:val="000000"/>
                <w:spacing w:val="-20"/>
                <w:sz w:val="20"/>
                <w:szCs w:val="20"/>
              </w:rPr>
            </w:pPr>
            <w:r w:rsidRPr="003152BE">
              <w:rPr>
                <w:rFonts w:asciiTheme="minorHAnsi" w:hAnsiTheme="minorHAnsi"/>
                <w:b/>
                <w:color w:val="000000"/>
                <w:spacing w:val="-20"/>
                <w:sz w:val="20"/>
                <w:szCs w:val="20"/>
              </w:rPr>
              <w:t>For learning</w:t>
            </w:r>
            <w:r w:rsidRPr="003152BE">
              <w:rPr>
                <w:rFonts w:asciiTheme="minorHAnsi" w:hAnsiTheme="minorHAnsi"/>
                <w:color w:val="000000"/>
                <w:spacing w:val="-20"/>
                <w:sz w:val="20"/>
                <w:szCs w:val="20"/>
              </w:rPr>
              <w:t>– observe as students recall sounds.</w:t>
            </w:r>
          </w:p>
          <w:p w:rsidR="00122E2D" w:rsidRPr="003152BE" w:rsidRDefault="00122E2D" w:rsidP="00E10BCF">
            <w:pPr>
              <w:pStyle w:val="NormalWeb"/>
              <w:shd w:val="clear" w:color="auto" w:fill="FFFFFF"/>
              <w:spacing w:before="0" w:beforeAutospacing="0" w:after="60" w:afterAutospacing="0" w:line="301" w:lineRule="atLeast"/>
              <w:rPr>
                <w:rFonts w:asciiTheme="minorHAnsi" w:hAnsiTheme="minorHAnsi"/>
                <w:color w:val="000000"/>
                <w:spacing w:val="-20"/>
                <w:sz w:val="20"/>
                <w:szCs w:val="20"/>
              </w:rPr>
            </w:pPr>
          </w:p>
          <w:p w:rsidR="00122E2D" w:rsidRPr="003152BE" w:rsidRDefault="00122E2D" w:rsidP="00E10BCF">
            <w:pPr>
              <w:pStyle w:val="NormalWeb"/>
              <w:shd w:val="clear" w:color="auto" w:fill="FFFFFF"/>
              <w:spacing w:before="0" w:beforeAutospacing="0" w:after="60" w:afterAutospacing="0" w:line="301" w:lineRule="atLeast"/>
              <w:rPr>
                <w:rFonts w:asciiTheme="minorHAnsi" w:hAnsiTheme="minorHAnsi"/>
                <w:color w:val="000000"/>
                <w:spacing w:val="-20"/>
                <w:sz w:val="20"/>
                <w:szCs w:val="20"/>
              </w:rPr>
            </w:pPr>
          </w:p>
          <w:p w:rsidR="00912234" w:rsidRPr="003152BE" w:rsidRDefault="00912234" w:rsidP="00E10BCF">
            <w:pPr>
              <w:pStyle w:val="NormalWeb"/>
              <w:shd w:val="clear" w:color="auto" w:fill="FFFFFF"/>
              <w:spacing w:before="0" w:beforeAutospacing="0" w:after="60" w:afterAutospacing="0" w:line="301" w:lineRule="atLeast"/>
              <w:rPr>
                <w:rFonts w:asciiTheme="minorHAnsi" w:hAnsiTheme="minorHAnsi"/>
                <w:b/>
                <w:color w:val="000000"/>
                <w:spacing w:val="-20"/>
                <w:sz w:val="20"/>
                <w:szCs w:val="20"/>
              </w:rPr>
            </w:pPr>
          </w:p>
          <w:p w:rsidR="009E0F8C" w:rsidRPr="003152BE" w:rsidRDefault="009E0F8C" w:rsidP="00E10BCF">
            <w:pPr>
              <w:pStyle w:val="NormalWeb"/>
              <w:shd w:val="clear" w:color="auto" w:fill="FFFFFF"/>
              <w:spacing w:before="0" w:beforeAutospacing="0" w:after="60" w:afterAutospacing="0" w:line="301" w:lineRule="atLeast"/>
              <w:rPr>
                <w:rFonts w:asciiTheme="minorHAnsi" w:hAnsiTheme="minorHAnsi"/>
                <w:b/>
                <w:color w:val="000000"/>
                <w:spacing w:val="-20"/>
                <w:sz w:val="20"/>
                <w:szCs w:val="20"/>
              </w:rPr>
            </w:pPr>
          </w:p>
          <w:p w:rsidR="00122E2D" w:rsidRPr="003152BE" w:rsidRDefault="00122E2D" w:rsidP="00E10BCF">
            <w:pPr>
              <w:pStyle w:val="NormalWeb"/>
              <w:shd w:val="clear" w:color="auto" w:fill="FFFFFF"/>
              <w:spacing w:before="0" w:beforeAutospacing="0" w:after="60" w:afterAutospacing="0" w:line="301" w:lineRule="atLeast"/>
              <w:rPr>
                <w:rFonts w:asciiTheme="minorHAnsi" w:hAnsiTheme="minorHAnsi"/>
                <w:color w:val="000000"/>
                <w:spacing w:val="-20"/>
                <w:sz w:val="20"/>
                <w:szCs w:val="20"/>
              </w:rPr>
            </w:pPr>
            <w:r w:rsidRPr="003152BE">
              <w:rPr>
                <w:rFonts w:asciiTheme="minorHAnsi" w:hAnsiTheme="minorHAnsi"/>
                <w:b/>
                <w:color w:val="000000"/>
                <w:spacing w:val="-20"/>
                <w:sz w:val="20"/>
                <w:szCs w:val="20"/>
              </w:rPr>
              <w:t>For learning</w:t>
            </w:r>
            <w:r w:rsidR="00E12E82" w:rsidRPr="003152BE">
              <w:rPr>
                <w:rFonts w:asciiTheme="minorHAnsi" w:hAnsiTheme="minorHAnsi"/>
                <w:color w:val="000000"/>
                <w:spacing w:val="-20"/>
                <w:sz w:val="20"/>
                <w:szCs w:val="20"/>
              </w:rPr>
              <w:t xml:space="preserve"> </w:t>
            </w:r>
            <w:r w:rsidRPr="003152BE">
              <w:rPr>
                <w:rFonts w:asciiTheme="minorHAnsi" w:hAnsiTheme="minorHAnsi"/>
                <w:color w:val="000000"/>
                <w:spacing w:val="-20"/>
                <w:sz w:val="20"/>
                <w:szCs w:val="20"/>
              </w:rPr>
              <w:t>– observe as students identify beginning sound of their name.</w:t>
            </w:r>
          </w:p>
          <w:p w:rsidR="00E12E82" w:rsidRPr="003152BE" w:rsidRDefault="00E12E82" w:rsidP="00E10BCF">
            <w:pPr>
              <w:pStyle w:val="NormalWeb"/>
              <w:shd w:val="clear" w:color="auto" w:fill="FFFFFF"/>
              <w:spacing w:before="0" w:beforeAutospacing="0" w:after="60" w:afterAutospacing="0" w:line="301" w:lineRule="atLeast"/>
              <w:rPr>
                <w:rFonts w:asciiTheme="minorHAnsi" w:hAnsiTheme="minorHAnsi"/>
                <w:color w:val="000000"/>
                <w:spacing w:val="-20"/>
                <w:sz w:val="20"/>
                <w:szCs w:val="20"/>
              </w:rPr>
            </w:pPr>
          </w:p>
          <w:p w:rsidR="00E12E82" w:rsidRPr="003152BE" w:rsidRDefault="00E12E82" w:rsidP="00E10BCF">
            <w:pPr>
              <w:pStyle w:val="NormalWeb"/>
              <w:shd w:val="clear" w:color="auto" w:fill="FFFFFF"/>
              <w:spacing w:before="0" w:beforeAutospacing="0" w:after="60" w:afterAutospacing="0" w:line="301" w:lineRule="atLeast"/>
              <w:rPr>
                <w:rFonts w:asciiTheme="minorHAnsi" w:hAnsiTheme="minorHAnsi"/>
                <w:color w:val="000000"/>
                <w:spacing w:val="-20"/>
                <w:sz w:val="20"/>
                <w:szCs w:val="20"/>
              </w:rPr>
            </w:pPr>
          </w:p>
          <w:p w:rsidR="00E12E82" w:rsidRPr="003152BE" w:rsidRDefault="00E12E82" w:rsidP="00E10BCF">
            <w:pPr>
              <w:pStyle w:val="NormalWeb"/>
              <w:shd w:val="clear" w:color="auto" w:fill="FFFFFF"/>
              <w:spacing w:before="0" w:beforeAutospacing="0" w:after="60" w:afterAutospacing="0" w:line="301" w:lineRule="atLeast"/>
              <w:rPr>
                <w:rFonts w:asciiTheme="minorHAnsi" w:hAnsiTheme="minorHAnsi"/>
                <w:color w:val="000000"/>
                <w:spacing w:val="-20"/>
                <w:sz w:val="20"/>
                <w:szCs w:val="20"/>
              </w:rPr>
            </w:pPr>
          </w:p>
          <w:p w:rsidR="00E12E82" w:rsidRPr="003152BE" w:rsidRDefault="00E12E82" w:rsidP="00E10BCF">
            <w:pPr>
              <w:pStyle w:val="NormalWeb"/>
              <w:shd w:val="clear" w:color="auto" w:fill="FFFFFF"/>
              <w:spacing w:before="0" w:beforeAutospacing="0" w:after="60" w:afterAutospacing="0" w:line="301" w:lineRule="atLeast"/>
              <w:rPr>
                <w:rFonts w:asciiTheme="minorHAnsi" w:hAnsiTheme="minorHAnsi"/>
                <w:color w:val="000000"/>
                <w:spacing w:val="-20"/>
                <w:sz w:val="20"/>
                <w:szCs w:val="20"/>
              </w:rPr>
            </w:pPr>
          </w:p>
          <w:p w:rsidR="00E12E82" w:rsidRPr="003152BE" w:rsidRDefault="00E12E82" w:rsidP="00E10BCF">
            <w:pPr>
              <w:pStyle w:val="NormalWeb"/>
              <w:shd w:val="clear" w:color="auto" w:fill="FFFFFF"/>
              <w:spacing w:before="0" w:beforeAutospacing="0" w:after="60" w:afterAutospacing="0" w:line="301" w:lineRule="atLeast"/>
              <w:rPr>
                <w:rFonts w:asciiTheme="minorHAnsi" w:hAnsiTheme="minorHAnsi"/>
                <w:b/>
                <w:color w:val="000000"/>
                <w:spacing w:val="-20"/>
                <w:sz w:val="20"/>
                <w:szCs w:val="20"/>
              </w:rPr>
            </w:pPr>
          </w:p>
          <w:p w:rsidR="00117468" w:rsidRPr="003152BE" w:rsidRDefault="00117468" w:rsidP="00E10BCF">
            <w:pPr>
              <w:pStyle w:val="NormalWeb"/>
              <w:shd w:val="clear" w:color="auto" w:fill="FFFFFF"/>
              <w:spacing w:before="0" w:beforeAutospacing="0" w:after="60" w:afterAutospacing="0" w:line="301" w:lineRule="atLeast"/>
              <w:rPr>
                <w:rFonts w:asciiTheme="minorHAnsi" w:hAnsiTheme="minorHAnsi"/>
                <w:b/>
                <w:color w:val="000000"/>
                <w:spacing w:val="-20"/>
                <w:sz w:val="20"/>
                <w:szCs w:val="20"/>
              </w:rPr>
            </w:pPr>
          </w:p>
          <w:p w:rsidR="00117468" w:rsidRPr="003152BE" w:rsidRDefault="00117468" w:rsidP="00E10BCF">
            <w:pPr>
              <w:pStyle w:val="NormalWeb"/>
              <w:shd w:val="clear" w:color="auto" w:fill="FFFFFF"/>
              <w:spacing w:before="0" w:beforeAutospacing="0" w:after="60" w:afterAutospacing="0" w:line="301" w:lineRule="atLeast"/>
              <w:rPr>
                <w:rFonts w:asciiTheme="minorHAnsi" w:hAnsiTheme="minorHAnsi"/>
                <w:b/>
                <w:color w:val="000000"/>
                <w:spacing w:val="-20"/>
                <w:sz w:val="20"/>
                <w:szCs w:val="20"/>
              </w:rPr>
            </w:pPr>
          </w:p>
          <w:p w:rsidR="00117468" w:rsidRPr="003152BE" w:rsidRDefault="00117468" w:rsidP="00E10BCF">
            <w:pPr>
              <w:pStyle w:val="NormalWeb"/>
              <w:shd w:val="clear" w:color="auto" w:fill="FFFFFF"/>
              <w:spacing w:before="0" w:beforeAutospacing="0" w:after="60" w:afterAutospacing="0" w:line="301" w:lineRule="atLeast"/>
              <w:rPr>
                <w:rFonts w:asciiTheme="minorHAnsi" w:hAnsiTheme="minorHAnsi"/>
                <w:b/>
                <w:color w:val="000000"/>
                <w:spacing w:val="-20"/>
                <w:sz w:val="20"/>
                <w:szCs w:val="20"/>
              </w:rPr>
            </w:pPr>
          </w:p>
          <w:p w:rsidR="00117468" w:rsidRPr="003152BE" w:rsidRDefault="00117468" w:rsidP="00E10BCF">
            <w:pPr>
              <w:pStyle w:val="NormalWeb"/>
              <w:shd w:val="clear" w:color="auto" w:fill="FFFFFF"/>
              <w:spacing w:before="0" w:beforeAutospacing="0" w:after="60" w:afterAutospacing="0" w:line="301" w:lineRule="atLeast"/>
              <w:rPr>
                <w:rFonts w:asciiTheme="minorHAnsi" w:hAnsiTheme="minorHAnsi"/>
                <w:b/>
                <w:color w:val="000000"/>
                <w:spacing w:val="-20"/>
                <w:sz w:val="20"/>
                <w:szCs w:val="20"/>
              </w:rPr>
            </w:pPr>
          </w:p>
          <w:p w:rsidR="00E12E82" w:rsidRPr="003152BE" w:rsidRDefault="00E12E82" w:rsidP="00E10BCF">
            <w:pPr>
              <w:pStyle w:val="NormalWeb"/>
              <w:shd w:val="clear" w:color="auto" w:fill="FFFFFF"/>
              <w:spacing w:before="0" w:beforeAutospacing="0" w:after="60" w:afterAutospacing="0" w:line="301" w:lineRule="atLeast"/>
              <w:rPr>
                <w:rFonts w:asciiTheme="minorHAnsi" w:hAnsiTheme="minorHAnsi"/>
                <w:color w:val="000000"/>
                <w:spacing w:val="-20"/>
                <w:sz w:val="20"/>
                <w:szCs w:val="20"/>
              </w:rPr>
            </w:pPr>
            <w:r w:rsidRPr="003152BE">
              <w:rPr>
                <w:rFonts w:asciiTheme="minorHAnsi" w:hAnsiTheme="minorHAnsi"/>
                <w:b/>
                <w:color w:val="000000"/>
                <w:spacing w:val="-20"/>
                <w:sz w:val="20"/>
                <w:szCs w:val="20"/>
              </w:rPr>
              <w:t xml:space="preserve">For </w:t>
            </w:r>
            <w:r w:rsidR="007712E7" w:rsidRPr="003152BE">
              <w:rPr>
                <w:rFonts w:asciiTheme="minorHAnsi" w:hAnsiTheme="minorHAnsi"/>
                <w:b/>
                <w:color w:val="000000"/>
                <w:spacing w:val="-20"/>
                <w:sz w:val="20"/>
                <w:szCs w:val="20"/>
              </w:rPr>
              <w:t>L</w:t>
            </w:r>
            <w:r w:rsidRPr="003152BE">
              <w:rPr>
                <w:rFonts w:asciiTheme="minorHAnsi" w:hAnsiTheme="minorHAnsi"/>
                <w:b/>
                <w:color w:val="000000"/>
                <w:spacing w:val="-20"/>
                <w:sz w:val="20"/>
                <w:szCs w:val="20"/>
              </w:rPr>
              <w:t>earning</w:t>
            </w:r>
            <w:r w:rsidRPr="003152BE">
              <w:rPr>
                <w:rFonts w:asciiTheme="minorHAnsi" w:hAnsiTheme="minorHAnsi"/>
                <w:color w:val="000000"/>
                <w:spacing w:val="-20"/>
                <w:sz w:val="20"/>
                <w:szCs w:val="20"/>
              </w:rPr>
              <w:t>– completed worksheet and observations allows teacher to determine who is able to differentiate English and Korean sounds and discriminate between vowel and consonant letters in a syllable block.</w:t>
            </w:r>
          </w:p>
          <w:p w:rsidR="007712E7" w:rsidRPr="003152BE" w:rsidRDefault="007712E7" w:rsidP="00E10BCF">
            <w:pPr>
              <w:pStyle w:val="NormalWeb"/>
              <w:shd w:val="clear" w:color="auto" w:fill="FFFFFF"/>
              <w:spacing w:before="0" w:beforeAutospacing="0" w:after="60" w:afterAutospacing="0" w:line="301" w:lineRule="atLeast"/>
              <w:rPr>
                <w:rFonts w:asciiTheme="minorHAnsi" w:hAnsiTheme="minorHAnsi"/>
                <w:color w:val="000000"/>
                <w:spacing w:val="-20"/>
                <w:sz w:val="20"/>
                <w:szCs w:val="20"/>
              </w:rPr>
            </w:pPr>
          </w:p>
          <w:p w:rsidR="007712E7" w:rsidRPr="003152BE" w:rsidRDefault="007712E7" w:rsidP="00E10BCF">
            <w:pPr>
              <w:pStyle w:val="NormalWeb"/>
              <w:shd w:val="clear" w:color="auto" w:fill="FFFFFF"/>
              <w:spacing w:before="0" w:beforeAutospacing="0" w:after="60" w:afterAutospacing="0" w:line="301" w:lineRule="atLeast"/>
              <w:rPr>
                <w:rFonts w:asciiTheme="minorHAnsi" w:hAnsiTheme="minorHAnsi"/>
                <w:color w:val="000000"/>
                <w:spacing w:val="-20"/>
                <w:sz w:val="20"/>
                <w:szCs w:val="20"/>
              </w:rPr>
            </w:pPr>
            <w:r w:rsidRPr="003152BE">
              <w:rPr>
                <w:rFonts w:asciiTheme="minorHAnsi" w:hAnsiTheme="minorHAnsi"/>
                <w:b/>
                <w:color w:val="000000"/>
                <w:spacing w:val="-20"/>
                <w:sz w:val="20"/>
                <w:szCs w:val="20"/>
              </w:rPr>
              <w:t>As Learning</w:t>
            </w:r>
            <w:r w:rsidRPr="003152BE">
              <w:rPr>
                <w:rFonts w:asciiTheme="minorHAnsi" w:hAnsiTheme="minorHAnsi"/>
                <w:color w:val="000000"/>
                <w:spacing w:val="-20"/>
                <w:sz w:val="20"/>
                <w:szCs w:val="20"/>
              </w:rPr>
              <w:t xml:space="preserve"> – students reflect on their learning and determine areas for improvement.</w:t>
            </w:r>
          </w:p>
        </w:tc>
      </w:tr>
      <w:tr w:rsidR="00542D06" w:rsidRPr="003152BE" w:rsidTr="00542D06">
        <w:tc>
          <w:tcPr>
            <w:tcW w:w="14560" w:type="dxa"/>
            <w:gridSpan w:val="4"/>
            <w:tcBorders>
              <w:bottom w:val="nil"/>
            </w:tcBorders>
          </w:tcPr>
          <w:p w:rsidR="00542D06" w:rsidRPr="003152BE" w:rsidRDefault="00542D06" w:rsidP="00E10BCF">
            <w:pPr>
              <w:pStyle w:val="NormalWeb"/>
              <w:shd w:val="clear" w:color="auto" w:fill="FFFFFF"/>
              <w:spacing w:before="0" w:beforeAutospacing="0" w:after="60" w:afterAutospacing="0" w:line="301" w:lineRule="atLeast"/>
              <w:rPr>
                <w:rFonts w:asciiTheme="minorHAnsi" w:hAnsiTheme="minorHAnsi"/>
                <w:i/>
                <w:color w:val="000000"/>
                <w:spacing w:val="-20"/>
                <w:sz w:val="20"/>
                <w:szCs w:val="20"/>
                <w:u w:val="single"/>
              </w:rPr>
            </w:pPr>
            <w:r w:rsidRPr="003152BE">
              <w:rPr>
                <w:rFonts w:asciiTheme="minorHAnsi" w:hAnsiTheme="minorHAnsi"/>
                <w:i/>
                <w:color w:val="000000"/>
                <w:spacing w:val="-20"/>
                <w:sz w:val="20"/>
                <w:szCs w:val="20"/>
                <w:u w:val="single"/>
              </w:rPr>
              <w:lastRenderedPageBreak/>
              <w:t>Texts and Resources</w:t>
            </w:r>
          </w:p>
        </w:tc>
      </w:tr>
      <w:tr w:rsidR="00542D06" w:rsidRPr="003152BE" w:rsidTr="00542D06">
        <w:tc>
          <w:tcPr>
            <w:tcW w:w="7280" w:type="dxa"/>
            <w:tcBorders>
              <w:top w:val="nil"/>
              <w:right w:val="nil"/>
            </w:tcBorders>
          </w:tcPr>
          <w:p w:rsidR="00542D06" w:rsidRPr="003152BE" w:rsidRDefault="00542D06" w:rsidP="00E10BCF">
            <w:pPr>
              <w:pStyle w:val="NormalWeb"/>
              <w:numPr>
                <w:ilvl w:val="0"/>
                <w:numId w:val="5"/>
              </w:numPr>
              <w:shd w:val="clear" w:color="auto" w:fill="FFFFFF"/>
              <w:spacing w:before="0" w:beforeAutospacing="0" w:after="60" w:afterAutospacing="0" w:line="301" w:lineRule="atLeast"/>
              <w:ind w:left="357" w:hanging="357"/>
              <w:rPr>
                <w:rFonts w:asciiTheme="minorHAnsi" w:hAnsiTheme="minorHAnsi"/>
                <w:color w:val="000000"/>
                <w:spacing w:val="-20"/>
                <w:sz w:val="20"/>
                <w:szCs w:val="20"/>
              </w:rPr>
            </w:pPr>
            <w:r w:rsidRPr="003152BE">
              <w:rPr>
                <w:rFonts w:asciiTheme="minorHAnsi" w:hAnsiTheme="minorHAnsi"/>
                <w:color w:val="000000"/>
                <w:spacing w:val="-20"/>
                <w:sz w:val="20"/>
                <w:szCs w:val="20"/>
              </w:rPr>
              <w:t>Settling task materials – Hangeul memory game</w:t>
            </w:r>
            <w:r w:rsidRPr="003152BE">
              <w:rPr>
                <w:rFonts w:asciiTheme="minorHAnsi" w:eastAsiaTheme="minorEastAsia" w:hAnsiTheme="minorHAnsi"/>
                <w:spacing w:val="-20"/>
                <w:sz w:val="20"/>
                <w:szCs w:val="20"/>
              </w:rPr>
              <w:t xml:space="preserve"> </w:t>
            </w:r>
          </w:p>
          <w:p w:rsidR="00542D06" w:rsidRPr="003152BE" w:rsidRDefault="00542D06" w:rsidP="00E10BCF">
            <w:pPr>
              <w:pStyle w:val="NormalWeb"/>
              <w:numPr>
                <w:ilvl w:val="0"/>
                <w:numId w:val="5"/>
              </w:numPr>
              <w:shd w:val="clear" w:color="auto" w:fill="FFFFFF"/>
              <w:spacing w:before="0" w:beforeAutospacing="0" w:after="60" w:afterAutospacing="0" w:line="301" w:lineRule="atLeast"/>
              <w:ind w:left="357" w:hanging="357"/>
              <w:rPr>
                <w:rFonts w:asciiTheme="minorHAnsi" w:hAnsiTheme="minorHAnsi"/>
                <w:color w:val="000000"/>
                <w:spacing w:val="-20"/>
                <w:sz w:val="20"/>
                <w:szCs w:val="20"/>
              </w:rPr>
            </w:pPr>
            <w:r w:rsidRPr="003152BE">
              <w:rPr>
                <w:rFonts w:asciiTheme="minorHAnsi" w:eastAsiaTheme="minorEastAsia" w:hAnsiTheme="minorHAnsi"/>
                <w:spacing w:val="-20"/>
                <w:sz w:val="20"/>
                <w:szCs w:val="20"/>
              </w:rPr>
              <w:t>Cards featuring with a series of consonant and/or vowel sounds for group activity</w:t>
            </w:r>
          </w:p>
          <w:p w:rsidR="00542D06" w:rsidRPr="003152BE" w:rsidRDefault="00542D06" w:rsidP="00E10BCF">
            <w:pPr>
              <w:pStyle w:val="NormalWeb"/>
              <w:numPr>
                <w:ilvl w:val="0"/>
                <w:numId w:val="5"/>
              </w:numPr>
              <w:shd w:val="clear" w:color="auto" w:fill="FFFFFF"/>
              <w:spacing w:before="0" w:beforeAutospacing="0" w:after="60" w:afterAutospacing="0" w:line="301" w:lineRule="atLeast"/>
              <w:ind w:left="357" w:hanging="357"/>
              <w:rPr>
                <w:rFonts w:asciiTheme="minorHAnsi" w:hAnsiTheme="minorHAnsi"/>
                <w:i/>
                <w:color w:val="000000"/>
                <w:spacing w:val="-20"/>
                <w:sz w:val="20"/>
                <w:szCs w:val="20"/>
                <w:u w:val="single"/>
              </w:rPr>
            </w:pPr>
            <w:r w:rsidRPr="003152BE">
              <w:rPr>
                <w:rFonts w:asciiTheme="minorHAnsi" w:eastAsiaTheme="minorEastAsia" w:hAnsiTheme="minorHAnsi"/>
                <w:spacing w:val="-20"/>
                <w:sz w:val="20"/>
                <w:szCs w:val="20"/>
              </w:rPr>
              <w:t xml:space="preserve">IWB notebook file with a row of large boxes suitable </w:t>
            </w:r>
          </w:p>
        </w:tc>
        <w:tc>
          <w:tcPr>
            <w:tcW w:w="7280" w:type="dxa"/>
            <w:gridSpan w:val="3"/>
            <w:tcBorders>
              <w:top w:val="nil"/>
              <w:left w:val="nil"/>
            </w:tcBorders>
          </w:tcPr>
          <w:p w:rsidR="00542D06" w:rsidRPr="003152BE" w:rsidRDefault="00542D06" w:rsidP="00E10BCF">
            <w:pPr>
              <w:pStyle w:val="NormalWeb"/>
              <w:numPr>
                <w:ilvl w:val="0"/>
                <w:numId w:val="5"/>
              </w:numPr>
              <w:shd w:val="clear" w:color="auto" w:fill="FFFFFF"/>
              <w:spacing w:before="0" w:beforeAutospacing="0" w:after="60" w:afterAutospacing="0" w:line="301" w:lineRule="atLeast"/>
              <w:ind w:left="357" w:hanging="357"/>
              <w:rPr>
                <w:rFonts w:asciiTheme="minorHAnsi" w:hAnsiTheme="minorHAnsi"/>
                <w:color w:val="000000"/>
                <w:spacing w:val="-20"/>
                <w:sz w:val="20"/>
                <w:szCs w:val="20"/>
              </w:rPr>
            </w:pPr>
            <w:r w:rsidRPr="003152BE">
              <w:rPr>
                <w:rFonts w:asciiTheme="minorHAnsi" w:eastAsiaTheme="minorEastAsia" w:hAnsiTheme="minorHAnsi"/>
                <w:spacing w:val="-20"/>
                <w:sz w:val="20"/>
                <w:szCs w:val="20"/>
              </w:rPr>
              <w:t>Worksheet with rows of boxes suitable for writing Hangeul script.</w:t>
            </w:r>
          </w:p>
          <w:p w:rsidR="00542D06" w:rsidRPr="003152BE" w:rsidRDefault="00542D06" w:rsidP="00E10BCF">
            <w:pPr>
              <w:pStyle w:val="NormalWeb"/>
              <w:numPr>
                <w:ilvl w:val="0"/>
                <w:numId w:val="5"/>
              </w:numPr>
              <w:shd w:val="clear" w:color="auto" w:fill="FFFFFF"/>
              <w:spacing w:before="0" w:beforeAutospacing="0" w:after="60" w:afterAutospacing="0" w:line="301" w:lineRule="atLeast"/>
              <w:ind w:left="357" w:hanging="357"/>
              <w:rPr>
                <w:rFonts w:asciiTheme="minorHAnsi" w:hAnsiTheme="minorHAnsi"/>
                <w:i/>
                <w:color w:val="000000"/>
                <w:spacing w:val="-20"/>
                <w:sz w:val="20"/>
                <w:szCs w:val="20"/>
                <w:u w:val="single"/>
              </w:rPr>
            </w:pPr>
            <w:r w:rsidRPr="003152BE">
              <w:rPr>
                <w:rFonts w:asciiTheme="minorHAnsi" w:eastAsiaTheme="minorEastAsia" w:hAnsiTheme="minorHAnsi"/>
                <w:spacing w:val="-20"/>
                <w:sz w:val="20"/>
                <w:szCs w:val="20"/>
              </w:rPr>
              <w:t>Printed sheet of the consonants and vowels and the corresponding sounds, colour coded in blue and green</w:t>
            </w:r>
          </w:p>
          <w:p w:rsidR="00391F44" w:rsidRPr="003E64E6" w:rsidRDefault="007B1880" w:rsidP="00A676C9">
            <w:pPr>
              <w:pStyle w:val="NormalWeb"/>
              <w:numPr>
                <w:ilvl w:val="0"/>
                <w:numId w:val="5"/>
              </w:numPr>
              <w:shd w:val="clear" w:color="auto" w:fill="FFFFFF"/>
              <w:spacing w:before="0" w:beforeAutospacing="0" w:after="60" w:afterAutospacing="0" w:line="301" w:lineRule="atLeast"/>
              <w:ind w:left="357" w:hanging="357"/>
              <w:rPr>
                <w:rFonts w:asciiTheme="minorHAnsi" w:hAnsiTheme="minorHAnsi"/>
                <w:i/>
                <w:color w:val="000000"/>
                <w:spacing w:val="-20"/>
                <w:sz w:val="20"/>
                <w:szCs w:val="20"/>
                <w:u w:val="single"/>
              </w:rPr>
            </w:pPr>
            <w:r w:rsidRPr="003E64E6">
              <w:rPr>
                <w:rFonts w:asciiTheme="minorHAnsi" w:eastAsiaTheme="minorEastAsia" w:hAnsiTheme="minorHAnsi"/>
                <w:spacing w:val="-20"/>
                <w:sz w:val="20"/>
                <w:szCs w:val="20"/>
              </w:rPr>
              <w:t xml:space="preserve">Book </w:t>
            </w:r>
            <w:r w:rsidRPr="003E64E6">
              <w:rPr>
                <w:rFonts w:asciiTheme="minorHAnsi" w:eastAsiaTheme="minorEastAsia" w:hAnsiTheme="minorHAnsi"/>
                <w:i/>
                <w:spacing w:val="-20"/>
                <w:sz w:val="20"/>
                <w:szCs w:val="20"/>
              </w:rPr>
              <w:t>The Name Jar</w:t>
            </w:r>
            <w:r w:rsidR="003152BE" w:rsidRPr="003E64E6">
              <w:rPr>
                <w:rFonts w:asciiTheme="minorHAnsi" w:eastAsiaTheme="minorEastAsia" w:hAnsiTheme="minorHAnsi"/>
                <w:spacing w:val="-20"/>
                <w:sz w:val="20"/>
                <w:szCs w:val="20"/>
              </w:rPr>
              <w:t xml:space="preserve"> </w:t>
            </w:r>
            <w:r w:rsidRPr="003E64E6">
              <w:rPr>
                <w:rFonts w:asciiTheme="minorHAnsi" w:eastAsiaTheme="minorEastAsia" w:hAnsiTheme="minorHAnsi"/>
                <w:spacing w:val="-20"/>
                <w:sz w:val="20"/>
                <w:szCs w:val="20"/>
              </w:rPr>
              <w:t xml:space="preserve"> by Yansook Choi</w:t>
            </w:r>
          </w:p>
          <w:p w:rsidR="003E64E6" w:rsidRPr="003E64E6" w:rsidRDefault="003E64E6" w:rsidP="00A676C9">
            <w:pPr>
              <w:pStyle w:val="NormalWeb"/>
              <w:numPr>
                <w:ilvl w:val="0"/>
                <w:numId w:val="5"/>
              </w:numPr>
              <w:shd w:val="clear" w:color="auto" w:fill="FFFFFF"/>
              <w:spacing w:before="0" w:beforeAutospacing="0" w:after="60" w:afterAutospacing="0" w:line="301" w:lineRule="atLeast"/>
              <w:ind w:left="357" w:hanging="357"/>
              <w:rPr>
                <w:rFonts w:asciiTheme="minorHAnsi" w:hAnsiTheme="minorHAnsi"/>
                <w:i/>
                <w:color w:val="000000"/>
                <w:spacing w:val="-20"/>
                <w:sz w:val="20"/>
                <w:szCs w:val="20"/>
                <w:u w:val="single"/>
              </w:rPr>
            </w:pPr>
          </w:p>
          <w:p w:rsidR="00A676C9" w:rsidRPr="003152BE" w:rsidRDefault="00A676C9" w:rsidP="00A676C9">
            <w:pPr>
              <w:pStyle w:val="NormalWeb"/>
              <w:shd w:val="clear" w:color="auto" w:fill="FFFFFF"/>
              <w:spacing w:before="0" w:beforeAutospacing="0" w:after="60" w:afterAutospacing="0" w:line="301" w:lineRule="atLeast"/>
              <w:ind w:left="357"/>
              <w:rPr>
                <w:rFonts w:asciiTheme="minorHAnsi" w:hAnsiTheme="minorHAnsi"/>
                <w:i/>
                <w:color w:val="000000"/>
                <w:spacing w:val="-20"/>
                <w:sz w:val="20"/>
                <w:szCs w:val="20"/>
                <w:u w:val="single"/>
              </w:rPr>
            </w:pPr>
          </w:p>
        </w:tc>
      </w:tr>
      <w:tr w:rsidR="00704E35" w:rsidRPr="003152BE" w:rsidTr="00846F02">
        <w:tc>
          <w:tcPr>
            <w:tcW w:w="14560" w:type="dxa"/>
            <w:gridSpan w:val="4"/>
          </w:tcPr>
          <w:p w:rsidR="00704E35" w:rsidRPr="003152BE" w:rsidRDefault="00A676C9" w:rsidP="00A676C9">
            <w:pPr>
              <w:pStyle w:val="NormalWeb"/>
              <w:spacing w:before="0" w:beforeAutospacing="0" w:after="60" w:afterAutospacing="0" w:line="301" w:lineRule="atLeast"/>
              <w:rPr>
                <w:rFonts w:asciiTheme="minorHAnsi" w:hAnsiTheme="minorHAnsi"/>
                <w:color w:val="000000"/>
                <w:spacing w:val="-20"/>
                <w:sz w:val="20"/>
                <w:szCs w:val="20"/>
              </w:rPr>
            </w:pPr>
            <w:r w:rsidRPr="00A158A0">
              <w:rPr>
                <w:rFonts w:asciiTheme="minorHAnsi" w:hAnsiTheme="minorHAnsi"/>
                <w:b/>
                <w:color w:val="000000"/>
                <w:spacing w:val="-20"/>
                <w:sz w:val="20"/>
                <w:szCs w:val="20"/>
              </w:rPr>
              <w:t>Sequence 1:</w:t>
            </w:r>
            <w:r>
              <w:rPr>
                <w:rFonts w:asciiTheme="minorHAnsi" w:hAnsiTheme="minorHAnsi"/>
                <w:color w:val="000000"/>
                <w:spacing w:val="-20"/>
                <w:sz w:val="20"/>
                <w:szCs w:val="20"/>
              </w:rPr>
              <w:t xml:space="preserve"> </w:t>
            </w:r>
            <w:r w:rsidRPr="003152BE">
              <w:rPr>
                <w:rFonts w:asciiTheme="minorHAnsi" w:hAnsiTheme="minorHAnsi"/>
                <w:color w:val="000000"/>
                <w:spacing w:val="-20"/>
                <w:sz w:val="20"/>
                <w:szCs w:val="20"/>
              </w:rPr>
              <w:t>Lesson 1: My Name : Part</w:t>
            </w:r>
            <w:r>
              <w:rPr>
                <w:rFonts w:asciiTheme="minorHAnsi" w:hAnsiTheme="minorHAnsi"/>
                <w:color w:val="000000"/>
                <w:spacing w:val="-20"/>
                <w:sz w:val="20"/>
                <w:szCs w:val="20"/>
              </w:rPr>
              <w:t xml:space="preserve">  2</w:t>
            </w:r>
            <w:r w:rsidRPr="003152BE">
              <w:rPr>
                <w:rFonts w:asciiTheme="minorHAnsi" w:hAnsiTheme="minorHAnsi"/>
                <w:color w:val="000000"/>
                <w:spacing w:val="-20"/>
                <w:sz w:val="20"/>
                <w:szCs w:val="20"/>
              </w:rPr>
              <w:t xml:space="preserve">                                                                                                                                            </w:t>
            </w:r>
            <w:r>
              <w:rPr>
                <w:rFonts w:asciiTheme="minorHAnsi" w:hAnsiTheme="minorHAnsi"/>
                <w:color w:val="000000"/>
                <w:spacing w:val="-20"/>
                <w:sz w:val="20"/>
                <w:szCs w:val="20"/>
              </w:rPr>
              <w:t xml:space="preserve">                                             </w:t>
            </w:r>
            <w:r w:rsidRPr="003152BE">
              <w:rPr>
                <w:rFonts w:asciiTheme="minorHAnsi" w:hAnsiTheme="minorHAnsi"/>
                <w:color w:val="000000"/>
                <w:spacing w:val="-20"/>
                <w:sz w:val="20"/>
                <w:szCs w:val="20"/>
              </w:rPr>
              <w:t xml:space="preserve"> </w:t>
            </w:r>
            <w:r w:rsidR="00704E35" w:rsidRPr="003152BE">
              <w:rPr>
                <w:rFonts w:asciiTheme="minorHAnsi" w:hAnsiTheme="minorHAnsi"/>
                <w:color w:val="000000"/>
                <w:spacing w:val="-20"/>
                <w:sz w:val="20"/>
                <w:szCs w:val="20"/>
              </w:rPr>
              <w:t>Duration: 1 Hour</w:t>
            </w:r>
          </w:p>
        </w:tc>
      </w:tr>
      <w:tr w:rsidR="00704E35" w:rsidRPr="003152BE" w:rsidTr="00846F02">
        <w:tc>
          <w:tcPr>
            <w:tcW w:w="7280" w:type="dxa"/>
          </w:tcPr>
          <w:p w:rsidR="00704E35" w:rsidRPr="00EB7B05" w:rsidRDefault="00704E35" w:rsidP="00E10BCF">
            <w:pPr>
              <w:pStyle w:val="NormalWeb"/>
              <w:spacing w:before="0" w:beforeAutospacing="0" w:after="60" w:afterAutospacing="0" w:line="301" w:lineRule="atLeast"/>
              <w:rPr>
                <w:rFonts w:asciiTheme="minorHAnsi" w:hAnsiTheme="minorHAnsi"/>
                <w:i/>
                <w:color w:val="000000"/>
                <w:spacing w:val="-20"/>
                <w:sz w:val="18"/>
                <w:szCs w:val="18"/>
                <w:u w:val="single"/>
              </w:rPr>
            </w:pPr>
            <w:r w:rsidRPr="00EB7B05">
              <w:rPr>
                <w:rFonts w:asciiTheme="minorHAnsi" w:hAnsiTheme="minorHAnsi"/>
                <w:i/>
                <w:color w:val="000000"/>
                <w:spacing w:val="-20"/>
                <w:sz w:val="18"/>
                <w:szCs w:val="18"/>
                <w:u w:val="single"/>
              </w:rPr>
              <w:t xml:space="preserve">Communicating </w:t>
            </w:r>
            <w:r w:rsidR="00EB7B05">
              <w:rPr>
                <w:rFonts w:asciiTheme="minorHAnsi" w:hAnsiTheme="minorHAnsi"/>
                <w:i/>
                <w:color w:val="000000"/>
                <w:spacing w:val="-20"/>
                <w:sz w:val="18"/>
                <w:szCs w:val="18"/>
                <w:u w:val="single"/>
              </w:rPr>
              <w:t xml:space="preserve">Content Descriptions </w:t>
            </w:r>
            <w:r w:rsidRPr="00EB7B05">
              <w:rPr>
                <w:rFonts w:asciiTheme="minorHAnsi" w:hAnsiTheme="minorHAnsi"/>
                <w:i/>
                <w:color w:val="000000"/>
                <w:spacing w:val="-20"/>
                <w:sz w:val="18"/>
                <w:szCs w:val="18"/>
                <w:u w:val="single"/>
              </w:rPr>
              <w:t>(as outlined in program overview):</w:t>
            </w:r>
          </w:p>
          <w:p w:rsidR="00EB7B05" w:rsidRPr="00DC3D13" w:rsidRDefault="00704E35" w:rsidP="00EB7B05">
            <w:pPr>
              <w:rPr>
                <w:rFonts w:eastAsia="Times New Roman" w:cs="Arial"/>
                <w:sz w:val="18"/>
                <w:szCs w:val="18"/>
                <w:lang w:eastAsia="en-AU"/>
              </w:rPr>
            </w:pPr>
            <w:r w:rsidRPr="00EB7B05">
              <w:rPr>
                <w:color w:val="000000"/>
                <w:spacing w:val="-20"/>
                <w:sz w:val="18"/>
                <w:szCs w:val="18"/>
              </w:rPr>
              <w:t>Socialising</w:t>
            </w:r>
            <w:r w:rsidR="00EB7B05" w:rsidRPr="00EB7B05">
              <w:rPr>
                <w:color w:val="000000"/>
                <w:spacing w:val="-20"/>
                <w:sz w:val="18"/>
                <w:szCs w:val="18"/>
              </w:rPr>
              <w:t xml:space="preserve">: </w:t>
            </w:r>
            <w:r w:rsidR="00EB7B05" w:rsidRPr="00EB7B05">
              <w:rPr>
                <w:rFonts w:eastAsia="Times New Roman" w:cs="Arial"/>
                <w:sz w:val="18"/>
                <w:szCs w:val="18"/>
                <w:lang w:eastAsia="en-AU"/>
              </w:rPr>
              <w:t>I</w:t>
            </w:r>
            <w:r w:rsidR="00EB7B05" w:rsidRPr="00DC3D13">
              <w:rPr>
                <w:rFonts w:eastAsia="Times New Roman" w:cs="Arial"/>
                <w:sz w:val="18"/>
                <w:szCs w:val="18"/>
                <w:lang w:eastAsia="en-AU"/>
              </w:rPr>
              <w:t>nteract and socialise with peers and teacher, to greet, introduce</w:t>
            </w:r>
            <w:r w:rsidR="00EB7B05" w:rsidRPr="00EB7B05">
              <w:rPr>
                <w:rFonts w:eastAsia="Times New Roman" w:cs="Arial"/>
                <w:sz w:val="18"/>
                <w:szCs w:val="18"/>
                <w:lang w:eastAsia="en-AU"/>
              </w:rPr>
              <w:t xml:space="preserve"> </w:t>
            </w:r>
            <w:r w:rsidR="00EB7B05" w:rsidRPr="00DC3D13">
              <w:rPr>
                <w:rFonts w:eastAsia="Times New Roman" w:cs="Arial"/>
                <w:sz w:val="18"/>
                <w:szCs w:val="18"/>
                <w:lang w:eastAsia="en-AU"/>
              </w:rPr>
              <w:t>themselves and provide basic</w:t>
            </w:r>
            <w:r w:rsidR="00EB7B05" w:rsidRPr="00EB7B05">
              <w:rPr>
                <w:rFonts w:eastAsia="Times New Roman" w:cs="Arial"/>
                <w:sz w:val="18"/>
                <w:szCs w:val="18"/>
                <w:lang w:eastAsia="en-AU"/>
              </w:rPr>
              <w:t xml:space="preserve"> </w:t>
            </w:r>
            <w:r w:rsidR="00EB7B05" w:rsidRPr="00DC3D13">
              <w:rPr>
                <w:rFonts w:eastAsia="Times New Roman" w:cs="Arial"/>
                <w:sz w:val="18"/>
                <w:szCs w:val="18"/>
                <w:lang w:eastAsia="en-AU"/>
              </w:rPr>
              <w:t xml:space="preserve">personal information. </w:t>
            </w:r>
          </w:p>
          <w:p w:rsidR="00704E35" w:rsidRPr="00EB7B05" w:rsidRDefault="00704E35" w:rsidP="00E10BCF">
            <w:pPr>
              <w:pStyle w:val="NormalWeb"/>
              <w:spacing w:before="0" w:beforeAutospacing="0" w:after="60" w:afterAutospacing="0" w:line="301" w:lineRule="atLeast"/>
              <w:rPr>
                <w:rFonts w:asciiTheme="minorHAnsi" w:hAnsiTheme="minorHAnsi"/>
                <w:color w:val="000000"/>
                <w:spacing w:val="-20"/>
                <w:sz w:val="18"/>
                <w:szCs w:val="18"/>
              </w:rPr>
            </w:pPr>
          </w:p>
          <w:p w:rsidR="00EB7B05" w:rsidRPr="00EB7B05" w:rsidRDefault="00912234" w:rsidP="00EB7B05">
            <w:pPr>
              <w:pStyle w:val="Default"/>
              <w:rPr>
                <w:rFonts w:asciiTheme="minorHAnsi" w:hAnsiTheme="minorHAnsi"/>
                <w:sz w:val="18"/>
                <w:szCs w:val="18"/>
              </w:rPr>
            </w:pPr>
            <w:r w:rsidRPr="00EB7B05">
              <w:rPr>
                <w:rFonts w:asciiTheme="minorHAnsi" w:hAnsiTheme="minorHAnsi"/>
                <w:spacing w:val="-20"/>
                <w:sz w:val="18"/>
                <w:szCs w:val="18"/>
              </w:rPr>
              <w:t>Reflecting</w:t>
            </w:r>
            <w:r w:rsidR="00EB7B05" w:rsidRPr="00EB7B05">
              <w:rPr>
                <w:rFonts w:asciiTheme="minorHAnsi" w:hAnsiTheme="minorHAnsi"/>
                <w:spacing w:val="-20"/>
                <w:sz w:val="18"/>
                <w:szCs w:val="18"/>
              </w:rPr>
              <w:t xml:space="preserve">: </w:t>
            </w:r>
            <w:r w:rsidRPr="00EB7B05">
              <w:rPr>
                <w:rFonts w:asciiTheme="minorHAnsi" w:hAnsiTheme="minorHAnsi"/>
                <w:spacing w:val="-20"/>
                <w:sz w:val="18"/>
                <w:szCs w:val="18"/>
              </w:rPr>
              <w:t xml:space="preserve"> </w:t>
            </w:r>
            <w:r w:rsidR="00EB7B05" w:rsidRPr="00EB7B05">
              <w:rPr>
                <w:rFonts w:asciiTheme="minorHAnsi" w:hAnsiTheme="minorHAnsi"/>
                <w:sz w:val="18"/>
                <w:szCs w:val="18"/>
              </w:rPr>
              <w:t xml:space="preserve">Notice aspects of Korean language and culture that are ‘new’, sharing how interacting in Korean feels different to interacting in own languages. </w:t>
            </w:r>
          </w:p>
          <w:p w:rsidR="00912234" w:rsidRPr="00EB7B05" w:rsidRDefault="00912234" w:rsidP="00E10BCF">
            <w:pPr>
              <w:pStyle w:val="NormalWeb"/>
              <w:spacing w:before="0" w:beforeAutospacing="0" w:after="60" w:afterAutospacing="0"/>
              <w:rPr>
                <w:rFonts w:asciiTheme="minorHAnsi" w:hAnsiTheme="minorHAnsi"/>
                <w:color w:val="000000"/>
                <w:spacing w:val="-20"/>
                <w:sz w:val="18"/>
                <w:szCs w:val="18"/>
              </w:rPr>
            </w:pPr>
          </w:p>
          <w:p w:rsidR="00912234" w:rsidRPr="00EB7B05" w:rsidRDefault="00912234" w:rsidP="00E10BCF">
            <w:pPr>
              <w:pStyle w:val="NormalWeb"/>
              <w:spacing w:before="0" w:beforeAutospacing="0" w:after="60" w:afterAutospacing="0"/>
              <w:rPr>
                <w:rFonts w:asciiTheme="minorHAnsi" w:hAnsiTheme="minorHAnsi"/>
                <w:color w:val="000000"/>
                <w:spacing w:val="-20"/>
                <w:sz w:val="18"/>
                <w:szCs w:val="18"/>
              </w:rPr>
            </w:pPr>
          </w:p>
        </w:tc>
        <w:tc>
          <w:tcPr>
            <w:tcW w:w="7280" w:type="dxa"/>
            <w:gridSpan w:val="3"/>
          </w:tcPr>
          <w:p w:rsidR="00704E35" w:rsidRPr="00EB7B05" w:rsidRDefault="00704E35" w:rsidP="00E10BCF">
            <w:pPr>
              <w:pStyle w:val="NormalWeb"/>
              <w:spacing w:before="0" w:beforeAutospacing="0" w:after="60" w:afterAutospacing="0" w:line="301" w:lineRule="atLeast"/>
              <w:rPr>
                <w:rFonts w:asciiTheme="minorHAnsi" w:hAnsiTheme="minorHAnsi"/>
                <w:i/>
                <w:color w:val="000000"/>
                <w:spacing w:val="-20"/>
                <w:sz w:val="18"/>
                <w:szCs w:val="18"/>
                <w:u w:val="single"/>
              </w:rPr>
            </w:pPr>
            <w:r w:rsidRPr="00EB7B05">
              <w:rPr>
                <w:rFonts w:asciiTheme="minorHAnsi" w:hAnsiTheme="minorHAnsi"/>
                <w:i/>
                <w:color w:val="000000"/>
                <w:spacing w:val="-20"/>
                <w:sz w:val="18"/>
                <w:szCs w:val="18"/>
                <w:u w:val="single"/>
              </w:rPr>
              <w:t xml:space="preserve">Understanding </w:t>
            </w:r>
            <w:r w:rsidR="00EB7B05">
              <w:rPr>
                <w:rFonts w:asciiTheme="minorHAnsi" w:hAnsiTheme="minorHAnsi"/>
                <w:i/>
                <w:color w:val="000000"/>
                <w:spacing w:val="-20"/>
                <w:sz w:val="18"/>
                <w:szCs w:val="18"/>
                <w:u w:val="single"/>
              </w:rPr>
              <w:t xml:space="preserve">Content Descriptions </w:t>
            </w:r>
            <w:r w:rsidRPr="00EB7B05">
              <w:rPr>
                <w:rFonts w:asciiTheme="minorHAnsi" w:hAnsiTheme="minorHAnsi"/>
                <w:i/>
                <w:color w:val="000000"/>
                <w:spacing w:val="-20"/>
                <w:sz w:val="18"/>
                <w:szCs w:val="18"/>
                <w:u w:val="single"/>
              </w:rPr>
              <w:t>(as outlined in program overview):</w:t>
            </w:r>
          </w:p>
          <w:p w:rsidR="00704E35" w:rsidRPr="00EB7B05" w:rsidRDefault="00704E35" w:rsidP="00EB7B05">
            <w:pPr>
              <w:pStyle w:val="Default"/>
              <w:rPr>
                <w:rFonts w:asciiTheme="minorHAnsi" w:hAnsiTheme="minorHAnsi"/>
                <w:sz w:val="18"/>
                <w:szCs w:val="18"/>
              </w:rPr>
            </w:pPr>
            <w:r w:rsidRPr="00EB7B05">
              <w:rPr>
                <w:rFonts w:asciiTheme="minorHAnsi" w:hAnsiTheme="minorHAnsi"/>
                <w:spacing w:val="-20"/>
                <w:sz w:val="18"/>
                <w:szCs w:val="18"/>
              </w:rPr>
              <w:t>Systems of language</w:t>
            </w:r>
            <w:r w:rsidR="00EB7B05" w:rsidRPr="00EB7B05">
              <w:rPr>
                <w:rFonts w:asciiTheme="minorHAnsi" w:hAnsiTheme="minorHAnsi"/>
                <w:spacing w:val="-20"/>
                <w:sz w:val="18"/>
                <w:szCs w:val="18"/>
              </w:rPr>
              <w:t xml:space="preserve">: </w:t>
            </w:r>
            <w:r w:rsidR="00EB7B05" w:rsidRPr="00EB7B05">
              <w:rPr>
                <w:rFonts w:asciiTheme="minorHAnsi" w:hAnsiTheme="minorHAnsi"/>
                <w:sz w:val="18"/>
                <w:szCs w:val="18"/>
              </w:rPr>
              <w:t xml:space="preserve">Locate specific words and expressions in simple texts such as signs, titles and captions, using early literacy skills, and use information to complete guided oral and written tasks. </w:t>
            </w:r>
          </w:p>
          <w:p w:rsidR="00EB7B05" w:rsidRPr="00EB7B05" w:rsidRDefault="00EB7B05" w:rsidP="00EB7B05">
            <w:pPr>
              <w:pStyle w:val="Default"/>
              <w:rPr>
                <w:rFonts w:asciiTheme="minorHAnsi" w:hAnsiTheme="minorHAnsi"/>
                <w:spacing w:val="-20"/>
                <w:sz w:val="18"/>
                <w:szCs w:val="18"/>
              </w:rPr>
            </w:pPr>
          </w:p>
          <w:p w:rsidR="00EB7B05" w:rsidRPr="00EB7B05" w:rsidRDefault="00EB7B05" w:rsidP="00EB7B05">
            <w:pPr>
              <w:pStyle w:val="Default"/>
              <w:rPr>
                <w:rFonts w:asciiTheme="minorHAnsi" w:hAnsiTheme="minorHAnsi"/>
                <w:sz w:val="18"/>
                <w:szCs w:val="18"/>
              </w:rPr>
            </w:pPr>
            <w:r w:rsidRPr="00EB7B05">
              <w:rPr>
                <w:rFonts w:asciiTheme="minorHAnsi" w:hAnsiTheme="minorHAnsi"/>
                <w:spacing w:val="-20"/>
                <w:sz w:val="18"/>
                <w:szCs w:val="18"/>
              </w:rPr>
              <w:t xml:space="preserve">Language variability and change: </w:t>
            </w:r>
            <w:r w:rsidRPr="00EB7B05">
              <w:rPr>
                <w:rFonts w:asciiTheme="minorHAnsi" w:hAnsiTheme="minorHAnsi"/>
                <w:sz w:val="18"/>
                <w:szCs w:val="18"/>
              </w:rPr>
              <w:t xml:space="preserve">Recognise that there are different words and expressions used by Korean speakers to address and greet people in different contexts and situations. </w:t>
            </w:r>
          </w:p>
          <w:p w:rsidR="00912234" w:rsidRPr="00EB7B05" w:rsidRDefault="00912234" w:rsidP="00E10BCF">
            <w:pPr>
              <w:pStyle w:val="NormalWeb"/>
              <w:spacing w:before="0" w:beforeAutospacing="0" w:after="60" w:afterAutospacing="0" w:line="301" w:lineRule="atLeast"/>
              <w:rPr>
                <w:rFonts w:asciiTheme="minorHAnsi" w:hAnsiTheme="minorHAnsi"/>
                <w:color w:val="000000"/>
                <w:spacing w:val="-20"/>
                <w:sz w:val="18"/>
                <w:szCs w:val="18"/>
              </w:rPr>
            </w:pPr>
          </w:p>
          <w:p w:rsidR="00912234" w:rsidRPr="00EB7B05" w:rsidRDefault="00EB7B05" w:rsidP="00A676C9">
            <w:pPr>
              <w:pStyle w:val="Default"/>
              <w:rPr>
                <w:rFonts w:asciiTheme="minorHAnsi" w:hAnsiTheme="minorHAnsi"/>
                <w:spacing w:val="-20"/>
                <w:sz w:val="18"/>
                <w:szCs w:val="18"/>
              </w:rPr>
            </w:pPr>
            <w:r w:rsidRPr="00EB7B05">
              <w:rPr>
                <w:rFonts w:asciiTheme="minorHAnsi" w:hAnsiTheme="minorHAnsi"/>
                <w:spacing w:val="-20"/>
                <w:sz w:val="18"/>
                <w:szCs w:val="18"/>
              </w:rPr>
              <w:t xml:space="preserve">Role of language and culture: </w:t>
            </w:r>
            <w:r w:rsidRPr="00EB7B05">
              <w:rPr>
                <w:rFonts w:asciiTheme="minorHAnsi" w:hAnsiTheme="minorHAnsi"/>
                <w:sz w:val="18"/>
                <w:szCs w:val="18"/>
              </w:rPr>
              <w:t xml:space="preserve"> Understand that ways people use language reflect their culture, such as where and how they live and what is important to them, finding examples of similarities and differences between Korean and Australian ways of communicating. </w:t>
            </w:r>
          </w:p>
        </w:tc>
      </w:tr>
      <w:tr w:rsidR="00704E35" w:rsidRPr="003152BE" w:rsidTr="00846F02">
        <w:trPr>
          <w:trHeight w:val="1269"/>
        </w:trPr>
        <w:tc>
          <w:tcPr>
            <w:tcW w:w="7280" w:type="dxa"/>
          </w:tcPr>
          <w:p w:rsidR="00704E35" w:rsidRPr="00A676C9" w:rsidRDefault="0040407D" w:rsidP="00E10BCF">
            <w:pPr>
              <w:pStyle w:val="NormalWeb"/>
              <w:spacing w:before="0" w:beforeAutospacing="0" w:after="60" w:afterAutospacing="0" w:line="301" w:lineRule="atLeast"/>
              <w:rPr>
                <w:rFonts w:asciiTheme="minorHAnsi" w:hAnsiTheme="minorHAnsi"/>
                <w:i/>
                <w:color w:val="000000"/>
                <w:spacing w:val="-20"/>
                <w:sz w:val="18"/>
                <w:szCs w:val="18"/>
                <w:u w:val="single"/>
              </w:rPr>
            </w:pPr>
            <w:r w:rsidRPr="00A676C9">
              <w:rPr>
                <w:rFonts w:asciiTheme="minorHAnsi" w:hAnsiTheme="minorHAnsi"/>
                <w:i/>
                <w:color w:val="000000"/>
                <w:spacing w:val="-20"/>
                <w:sz w:val="18"/>
                <w:szCs w:val="18"/>
                <w:u w:val="single"/>
              </w:rPr>
              <w:t xml:space="preserve">Focus </w:t>
            </w:r>
            <w:r w:rsidR="00C3283A" w:rsidRPr="00A676C9">
              <w:rPr>
                <w:rFonts w:asciiTheme="minorHAnsi" w:hAnsiTheme="minorHAnsi"/>
                <w:i/>
                <w:color w:val="000000"/>
                <w:spacing w:val="-20"/>
                <w:sz w:val="18"/>
                <w:szCs w:val="18"/>
                <w:u w:val="single"/>
              </w:rPr>
              <w:t>language goals:</w:t>
            </w:r>
          </w:p>
          <w:p w:rsidR="00A95510" w:rsidRPr="00A676C9" w:rsidRDefault="00C3283A" w:rsidP="00E10BCF">
            <w:pPr>
              <w:pStyle w:val="NormalWeb"/>
              <w:numPr>
                <w:ilvl w:val="0"/>
                <w:numId w:val="2"/>
              </w:numPr>
              <w:spacing w:before="0" w:beforeAutospacing="0" w:after="60" w:afterAutospacing="0"/>
              <w:ind w:left="357" w:hanging="357"/>
              <w:contextualSpacing/>
              <w:rPr>
                <w:rFonts w:asciiTheme="minorHAnsi" w:eastAsiaTheme="minorEastAsia" w:hAnsiTheme="minorHAnsi"/>
                <w:spacing w:val="-20"/>
                <w:sz w:val="18"/>
                <w:szCs w:val="18"/>
              </w:rPr>
            </w:pPr>
            <w:r w:rsidRPr="00A676C9">
              <w:rPr>
                <w:rFonts w:asciiTheme="minorHAnsi" w:eastAsiaTheme="minorEastAsia" w:hAnsiTheme="minorHAnsi"/>
                <w:spacing w:val="-20"/>
                <w:sz w:val="18"/>
                <w:szCs w:val="18"/>
              </w:rPr>
              <w:t xml:space="preserve">Introducing themselves using </w:t>
            </w:r>
            <w:r w:rsidR="00A95510" w:rsidRPr="00A676C9">
              <w:rPr>
                <w:rFonts w:asciiTheme="minorHAnsi" w:eastAsiaTheme="minorEastAsia" w:hAnsiTheme="minorHAnsi"/>
                <w:spacing w:val="-20"/>
                <w:sz w:val="18"/>
                <w:szCs w:val="18"/>
              </w:rPr>
              <w:t>저는</w:t>
            </w:r>
            <w:r w:rsidR="00A95510" w:rsidRPr="00A676C9">
              <w:rPr>
                <w:rFonts w:asciiTheme="minorHAnsi" w:eastAsiaTheme="minorEastAsia" w:hAnsiTheme="minorHAnsi"/>
                <w:spacing w:val="-20"/>
                <w:sz w:val="18"/>
                <w:szCs w:val="18"/>
              </w:rPr>
              <w:t xml:space="preserve"> …</w:t>
            </w:r>
            <w:r w:rsidR="00A95510" w:rsidRPr="00A676C9">
              <w:rPr>
                <w:rFonts w:asciiTheme="minorHAnsi" w:eastAsiaTheme="minorEastAsia" w:hAnsiTheme="minorHAnsi"/>
                <w:spacing w:val="-20"/>
                <w:sz w:val="18"/>
                <w:szCs w:val="18"/>
              </w:rPr>
              <w:t>이에요</w:t>
            </w:r>
            <w:r w:rsidR="00A95510" w:rsidRPr="00A676C9">
              <w:rPr>
                <w:rFonts w:asciiTheme="minorHAnsi" w:eastAsiaTheme="minorEastAsia" w:hAnsiTheme="minorHAnsi"/>
                <w:spacing w:val="-20"/>
                <w:sz w:val="18"/>
                <w:szCs w:val="18"/>
              </w:rPr>
              <w:t>/</w:t>
            </w:r>
            <w:r w:rsidR="00A95510" w:rsidRPr="00A676C9">
              <w:rPr>
                <w:rFonts w:asciiTheme="minorHAnsi" w:eastAsiaTheme="minorEastAsia" w:hAnsiTheme="minorHAnsi"/>
                <w:spacing w:val="-20"/>
                <w:sz w:val="18"/>
                <w:szCs w:val="18"/>
              </w:rPr>
              <w:t>예요</w:t>
            </w:r>
            <w:r w:rsidR="00A95510" w:rsidRPr="00A676C9">
              <w:rPr>
                <w:rFonts w:asciiTheme="minorHAnsi" w:eastAsiaTheme="minorEastAsia" w:hAnsiTheme="minorHAnsi"/>
                <w:spacing w:val="-20"/>
                <w:sz w:val="18"/>
                <w:szCs w:val="18"/>
              </w:rPr>
              <w:t xml:space="preserve"> </w:t>
            </w:r>
          </w:p>
          <w:p w:rsidR="00A95510" w:rsidRPr="00A676C9" w:rsidRDefault="00C3283A" w:rsidP="00E10BCF">
            <w:pPr>
              <w:pStyle w:val="NormalWeb"/>
              <w:numPr>
                <w:ilvl w:val="0"/>
                <w:numId w:val="2"/>
              </w:numPr>
              <w:spacing w:before="0" w:beforeAutospacing="0" w:after="60" w:afterAutospacing="0"/>
              <w:ind w:left="357" w:hanging="357"/>
              <w:contextualSpacing/>
              <w:rPr>
                <w:rFonts w:asciiTheme="minorHAnsi" w:eastAsiaTheme="minorEastAsia" w:hAnsiTheme="minorHAnsi"/>
                <w:spacing w:val="-20"/>
                <w:sz w:val="18"/>
                <w:szCs w:val="18"/>
              </w:rPr>
            </w:pPr>
            <w:r w:rsidRPr="00A676C9">
              <w:rPr>
                <w:rFonts w:asciiTheme="minorHAnsi" w:eastAsiaTheme="minorEastAsia" w:hAnsiTheme="minorHAnsi"/>
                <w:spacing w:val="-20"/>
                <w:sz w:val="18"/>
                <w:szCs w:val="18"/>
              </w:rPr>
              <w:t xml:space="preserve">Engaging in role-plays, greeting each other using </w:t>
            </w:r>
            <w:r w:rsidR="00A95510" w:rsidRPr="00A676C9">
              <w:rPr>
                <w:rFonts w:asciiTheme="minorHAnsi" w:eastAsiaTheme="minorEastAsia" w:hAnsiTheme="minorHAnsi"/>
                <w:spacing w:val="-20"/>
                <w:sz w:val="18"/>
                <w:szCs w:val="18"/>
              </w:rPr>
              <w:t>안녕</w:t>
            </w:r>
            <w:r w:rsidRPr="00A676C9">
              <w:rPr>
                <w:rFonts w:asciiTheme="minorHAnsi" w:eastAsiaTheme="minorEastAsia" w:hAnsiTheme="minorHAnsi"/>
                <w:spacing w:val="-20"/>
                <w:sz w:val="18"/>
                <w:szCs w:val="18"/>
              </w:rPr>
              <w:t xml:space="preserve">? Or </w:t>
            </w:r>
            <w:r w:rsidR="00A95510" w:rsidRPr="00A676C9">
              <w:rPr>
                <w:rFonts w:asciiTheme="minorHAnsi" w:eastAsiaTheme="minorEastAsia" w:hAnsiTheme="minorHAnsi"/>
                <w:spacing w:val="-20"/>
                <w:sz w:val="18"/>
                <w:szCs w:val="18"/>
              </w:rPr>
              <w:t>안녕하세요</w:t>
            </w:r>
            <w:r w:rsidRPr="00A676C9">
              <w:rPr>
                <w:rFonts w:asciiTheme="minorHAnsi" w:eastAsiaTheme="minorEastAsia" w:hAnsiTheme="minorHAnsi"/>
                <w:spacing w:val="-20"/>
                <w:sz w:val="18"/>
                <w:szCs w:val="18"/>
              </w:rPr>
              <w:t xml:space="preserve">? As appropriate </w:t>
            </w:r>
          </w:p>
          <w:p w:rsidR="00A95510" w:rsidRPr="00A676C9" w:rsidRDefault="00C3283A" w:rsidP="00E10BCF">
            <w:pPr>
              <w:pStyle w:val="ListParagraph"/>
              <w:numPr>
                <w:ilvl w:val="0"/>
                <w:numId w:val="2"/>
              </w:numPr>
              <w:spacing w:after="60" w:line="259" w:lineRule="auto"/>
              <w:ind w:left="357" w:hanging="357"/>
              <w:rPr>
                <w:rFonts w:cs="Times New Roman"/>
                <w:spacing w:val="-20"/>
                <w:sz w:val="18"/>
                <w:szCs w:val="18"/>
              </w:rPr>
            </w:pPr>
            <w:r w:rsidRPr="00A676C9">
              <w:rPr>
                <w:rFonts w:cs="Times New Roman"/>
                <w:spacing w:val="-20"/>
                <w:sz w:val="18"/>
                <w:szCs w:val="18"/>
              </w:rPr>
              <w:t>Noticing that (</w:t>
            </w:r>
            <w:r w:rsidR="00A95510" w:rsidRPr="00A676C9">
              <w:rPr>
                <w:rFonts w:cs="Times New Roman"/>
                <w:spacing w:val="-20"/>
                <w:sz w:val="18"/>
                <w:szCs w:val="18"/>
              </w:rPr>
              <w:t>이에요</w:t>
            </w:r>
            <w:r w:rsidR="00A95510" w:rsidRPr="00A676C9">
              <w:rPr>
                <w:rFonts w:cs="Times New Roman"/>
                <w:spacing w:val="-20"/>
                <w:sz w:val="18"/>
                <w:szCs w:val="18"/>
              </w:rPr>
              <w:t xml:space="preserve"> and </w:t>
            </w:r>
            <w:r w:rsidR="00A95510" w:rsidRPr="00A676C9">
              <w:rPr>
                <w:rFonts w:cs="Times New Roman"/>
                <w:spacing w:val="-20"/>
                <w:sz w:val="18"/>
                <w:szCs w:val="18"/>
              </w:rPr>
              <w:t>예요</w:t>
            </w:r>
            <w:r w:rsidR="00A95510" w:rsidRPr="00A676C9">
              <w:rPr>
                <w:rFonts w:cs="Times New Roman"/>
                <w:spacing w:val="-20"/>
                <w:sz w:val="18"/>
                <w:szCs w:val="18"/>
              </w:rPr>
              <w:t xml:space="preserve">) </w:t>
            </w:r>
            <w:r w:rsidR="00BF46EC" w:rsidRPr="00A676C9">
              <w:rPr>
                <w:rFonts w:cs="Times New Roman"/>
                <w:spacing w:val="-20"/>
                <w:sz w:val="18"/>
                <w:szCs w:val="18"/>
              </w:rPr>
              <w:t>alt</w:t>
            </w:r>
            <w:r w:rsidR="000F2C8D" w:rsidRPr="00A676C9">
              <w:rPr>
                <w:rFonts w:cs="Times New Roman"/>
                <w:spacing w:val="-20"/>
                <w:sz w:val="18"/>
                <w:szCs w:val="18"/>
              </w:rPr>
              <w:t xml:space="preserve">ernates, </w:t>
            </w:r>
            <w:r w:rsidR="00A95510" w:rsidRPr="00A676C9">
              <w:rPr>
                <w:rFonts w:cs="Times New Roman"/>
                <w:spacing w:val="-20"/>
                <w:sz w:val="18"/>
                <w:szCs w:val="18"/>
              </w:rPr>
              <w:t>using it with own name.</w:t>
            </w:r>
          </w:p>
          <w:p w:rsidR="00A95510" w:rsidRPr="00A676C9" w:rsidRDefault="00C3283A" w:rsidP="00E10BCF">
            <w:pPr>
              <w:pStyle w:val="ListParagraph"/>
              <w:numPr>
                <w:ilvl w:val="0"/>
                <w:numId w:val="2"/>
              </w:numPr>
              <w:spacing w:after="60" w:line="259" w:lineRule="auto"/>
              <w:ind w:left="357" w:hanging="357"/>
              <w:rPr>
                <w:rFonts w:cs="Times New Roman"/>
                <w:spacing w:val="-20"/>
                <w:sz w:val="18"/>
                <w:szCs w:val="18"/>
              </w:rPr>
            </w:pPr>
            <w:r w:rsidRPr="00A676C9">
              <w:rPr>
                <w:rFonts w:cs="Times New Roman"/>
                <w:spacing w:val="-20"/>
                <w:sz w:val="18"/>
                <w:szCs w:val="18"/>
              </w:rPr>
              <w:t xml:space="preserve">Understanding that </w:t>
            </w:r>
            <w:r w:rsidR="00A95510" w:rsidRPr="00A676C9">
              <w:rPr>
                <w:rFonts w:cs="Times New Roman"/>
                <w:spacing w:val="-20"/>
                <w:sz w:val="18"/>
                <w:szCs w:val="18"/>
              </w:rPr>
              <w:t>저</w:t>
            </w:r>
            <w:r w:rsidR="00A95510" w:rsidRPr="00A676C9">
              <w:rPr>
                <w:rFonts w:cs="Times New Roman"/>
                <w:spacing w:val="-20"/>
                <w:sz w:val="18"/>
                <w:szCs w:val="18"/>
              </w:rPr>
              <w:t xml:space="preserve"> is used to refer to self</w:t>
            </w:r>
          </w:p>
          <w:p w:rsidR="00A95510" w:rsidRPr="00A676C9" w:rsidRDefault="00C3283A" w:rsidP="00E10BCF">
            <w:pPr>
              <w:pStyle w:val="NormalWeb"/>
              <w:numPr>
                <w:ilvl w:val="0"/>
                <w:numId w:val="2"/>
              </w:numPr>
              <w:spacing w:before="0" w:beforeAutospacing="0" w:after="60" w:afterAutospacing="0"/>
              <w:ind w:left="357" w:hanging="357"/>
              <w:contextualSpacing/>
              <w:rPr>
                <w:rFonts w:asciiTheme="minorHAnsi" w:hAnsiTheme="minorHAnsi" w:cs="Helvetica"/>
                <w:b/>
                <w:i/>
                <w:color w:val="000000"/>
                <w:spacing w:val="-20"/>
                <w:sz w:val="18"/>
                <w:szCs w:val="18"/>
              </w:rPr>
            </w:pPr>
            <w:r w:rsidRPr="00A676C9">
              <w:rPr>
                <w:rFonts w:asciiTheme="minorHAnsi" w:hAnsiTheme="minorHAnsi"/>
                <w:spacing w:val="-20"/>
                <w:sz w:val="18"/>
                <w:szCs w:val="18"/>
              </w:rPr>
              <w:t>Identifying a structure where a noun or a pronoun is fo</w:t>
            </w:r>
            <w:r w:rsidR="00A95510" w:rsidRPr="00A676C9">
              <w:rPr>
                <w:rFonts w:asciiTheme="minorHAnsi" w:hAnsiTheme="minorHAnsi"/>
                <w:spacing w:val="-20"/>
                <w:sz w:val="18"/>
                <w:szCs w:val="18"/>
              </w:rPr>
              <w:t>llowed by a marker</w:t>
            </w:r>
            <w:r w:rsidR="000F2C8D" w:rsidRPr="00A676C9">
              <w:rPr>
                <w:rFonts w:asciiTheme="minorHAnsi" w:hAnsiTheme="minorHAnsi"/>
                <w:spacing w:val="-20"/>
                <w:sz w:val="18"/>
                <w:szCs w:val="18"/>
              </w:rPr>
              <w:t xml:space="preserve"> </w:t>
            </w:r>
            <w:r w:rsidR="00A95510" w:rsidRPr="00A676C9">
              <w:rPr>
                <w:rFonts w:asciiTheme="minorHAnsi" w:eastAsia="Gulim" w:hAnsiTheme="minorHAnsi" w:cs="Gulim"/>
                <w:spacing w:val="-20"/>
                <w:sz w:val="18"/>
                <w:szCs w:val="18"/>
              </w:rPr>
              <w:t>은</w:t>
            </w:r>
            <w:r w:rsidR="00A95510" w:rsidRPr="00A676C9">
              <w:rPr>
                <w:rFonts w:asciiTheme="minorHAnsi" w:hAnsiTheme="minorHAnsi"/>
                <w:spacing w:val="-20"/>
                <w:sz w:val="18"/>
                <w:szCs w:val="18"/>
              </w:rPr>
              <w:t>/</w:t>
            </w:r>
            <w:r w:rsidR="00A95510" w:rsidRPr="00A676C9">
              <w:rPr>
                <w:rFonts w:asciiTheme="minorHAnsi" w:eastAsia="Gulim" w:hAnsiTheme="minorHAnsi" w:cs="Gulim"/>
                <w:spacing w:val="-20"/>
                <w:sz w:val="18"/>
                <w:szCs w:val="18"/>
              </w:rPr>
              <w:t>는</w:t>
            </w:r>
            <w:r w:rsidR="000F2C8D" w:rsidRPr="00A676C9">
              <w:rPr>
                <w:rFonts w:asciiTheme="minorHAnsi" w:hAnsiTheme="minorHAnsi" w:cs="Batang"/>
                <w:spacing w:val="-20"/>
                <w:sz w:val="18"/>
                <w:szCs w:val="18"/>
              </w:rPr>
              <w:t xml:space="preserve"> </w:t>
            </w:r>
            <w:r w:rsidR="00A95510" w:rsidRPr="00A676C9">
              <w:rPr>
                <w:rFonts w:asciiTheme="minorHAnsi" w:hAnsiTheme="minorHAnsi"/>
                <w:spacing w:val="-20"/>
                <w:sz w:val="18"/>
                <w:szCs w:val="18"/>
              </w:rPr>
              <w:t>as a chunk having a syntactic function in a sentence</w:t>
            </w:r>
          </w:p>
          <w:p w:rsidR="00704E35" w:rsidRPr="00A676C9" w:rsidRDefault="00C3283A" w:rsidP="00E10BCF">
            <w:pPr>
              <w:pStyle w:val="ListParagraph"/>
              <w:numPr>
                <w:ilvl w:val="0"/>
                <w:numId w:val="2"/>
              </w:numPr>
              <w:spacing w:after="60" w:line="259" w:lineRule="auto"/>
              <w:ind w:left="357" w:hanging="357"/>
              <w:rPr>
                <w:rFonts w:cs="Times New Roman"/>
                <w:spacing w:val="-20"/>
                <w:sz w:val="18"/>
                <w:szCs w:val="18"/>
              </w:rPr>
            </w:pPr>
            <w:r w:rsidRPr="00A676C9">
              <w:rPr>
                <w:rFonts w:cs="Times New Roman"/>
                <w:spacing w:val="-20"/>
                <w:sz w:val="18"/>
                <w:szCs w:val="18"/>
              </w:rPr>
              <w:t>Viewing Korean texts such as video clips</w:t>
            </w:r>
          </w:p>
        </w:tc>
        <w:tc>
          <w:tcPr>
            <w:tcW w:w="7280" w:type="dxa"/>
            <w:gridSpan w:val="3"/>
          </w:tcPr>
          <w:p w:rsidR="00704E35" w:rsidRPr="00A676C9" w:rsidRDefault="00C3283A" w:rsidP="00E10BCF">
            <w:pPr>
              <w:pStyle w:val="NormalWeb"/>
              <w:spacing w:before="0" w:beforeAutospacing="0" w:after="60" w:afterAutospacing="0" w:line="301" w:lineRule="atLeast"/>
              <w:rPr>
                <w:rFonts w:asciiTheme="minorHAnsi" w:hAnsiTheme="minorHAnsi"/>
                <w:i/>
                <w:color w:val="000000"/>
                <w:spacing w:val="-20"/>
                <w:sz w:val="18"/>
                <w:szCs w:val="18"/>
                <w:u w:val="single"/>
              </w:rPr>
            </w:pPr>
            <w:r w:rsidRPr="00A676C9">
              <w:rPr>
                <w:rFonts w:asciiTheme="minorHAnsi" w:hAnsiTheme="minorHAnsi"/>
                <w:i/>
                <w:color w:val="000000"/>
                <w:spacing w:val="-20"/>
                <w:sz w:val="18"/>
                <w:szCs w:val="18"/>
                <w:u w:val="single"/>
              </w:rPr>
              <w:t>Focus inter and i</w:t>
            </w:r>
            <w:r w:rsidR="00704E35" w:rsidRPr="00A676C9">
              <w:rPr>
                <w:rFonts w:asciiTheme="minorHAnsi" w:hAnsiTheme="minorHAnsi"/>
                <w:i/>
                <w:color w:val="000000"/>
                <w:spacing w:val="-20"/>
                <w:sz w:val="18"/>
                <w:szCs w:val="18"/>
                <w:u w:val="single"/>
              </w:rPr>
              <w:t>ntra cultural goals:</w:t>
            </w:r>
          </w:p>
          <w:p w:rsidR="00A95510" w:rsidRPr="00A676C9" w:rsidRDefault="00C3283A" w:rsidP="00E10BCF">
            <w:pPr>
              <w:pStyle w:val="NormalWeb"/>
              <w:numPr>
                <w:ilvl w:val="0"/>
                <w:numId w:val="6"/>
              </w:numPr>
              <w:spacing w:before="0" w:beforeAutospacing="0" w:after="60" w:afterAutospacing="0"/>
              <w:rPr>
                <w:rFonts w:asciiTheme="minorHAnsi" w:eastAsiaTheme="minorEastAsia" w:hAnsiTheme="minorHAnsi"/>
                <w:spacing w:val="-20"/>
                <w:sz w:val="18"/>
                <w:szCs w:val="18"/>
              </w:rPr>
            </w:pPr>
            <w:r w:rsidRPr="00A676C9">
              <w:rPr>
                <w:rFonts w:asciiTheme="minorHAnsi" w:eastAsiaTheme="minorEastAsia" w:hAnsiTheme="minorHAnsi"/>
                <w:spacing w:val="-20"/>
                <w:sz w:val="18"/>
                <w:szCs w:val="18"/>
              </w:rPr>
              <w:t xml:space="preserve">Learning that there are different ways to greet between Korean language and culture and their own </w:t>
            </w:r>
          </w:p>
          <w:p w:rsidR="00A95510" w:rsidRPr="00A676C9" w:rsidRDefault="00C3283A" w:rsidP="00E10BCF">
            <w:pPr>
              <w:pStyle w:val="NormalWeb"/>
              <w:numPr>
                <w:ilvl w:val="0"/>
                <w:numId w:val="6"/>
              </w:numPr>
              <w:spacing w:before="0" w:beforeAutospacing="0" w:after="60" w:afterAutospacing="0"/>
              <w:rPr>
                <w:rFonts w:asciiTheme="minorHAnsi" w:eastAsiaTheme="minorEastAsia" w:hAnsiTheme="minorHAnsi"/>
                <w:spacing w:val="-20"/>
                <w:sz w:val="18"/>
                <w:szCs w:val="18"/>
              </w:rPr>
            </w:pPr>
            <w:r w:rsidRPr="00A676C9">
              <w:rPr>
                <w:rFonts w:asciiTheme="minorHAnsi" w:eastAsiaTheme="minorEastAsia" w:hAnsiTheme="minorHAnsi"/>
                <w:spacing w:val="-20"/>
                <w:sz w:val="18"/>
                <w:szCs w:val="18"/>
              </w:rPr>
              <w:t xml:space="preserve">Familiarising themselves with simple spoken exchanges in Korean and appropriate gestures, for example, bowing and placing hands together when saying </w:t>
            </w:r>
            <w:r w:rsidR="00A95510" w:rsidRPr="00A676C9">
              <w:rPr>
                <w:rFonts w:asciiTheme="minorHAnsi" w:eastAsiaTheme="minorEastAsia" w:hAnsiTheme="minorHAnsi"/>
                <w:spacing w:val="-20"/>
                <w:sz w:val="18"/>
                <w:szCs w:val="18"/>
              </w:rPr>
              <w:t>안녕하세요</w:t>
            </w:r>
            <w:r w:rsidR="00A95510" w:rsidRPr="00A676C9">
              <w:rPr>
                <w:rFonts w:asciiTheme="minorHAnsi" w:eastAsiaTheme="minorEastAsia" w:hAnsiTheme="minorHAnsi"/>
                <w:spacing w:val="-20"/>
                <w:sz w:val="18"/>
                <w:szCs w:val="18"/>
              </w:rPr>
              <w:t>?</w:t>
            </w:r>
          </w:p>
          <w:p w:rsidR="00704E35" w:rsidRPr="00A676C9" w:rsidRDefault="00C3283A" w:rsidP="00E10BCF">
            <w:pPr>
              <w:pStyle w:val="NormalWeb"/>
              <w:numPr>
                <w:ilvl w:val="0"/>
                <w:numId w:val="6"/>
              </w:numPr>
              <w:spacing w:before="0" w:beforeAutospacing="0" w:after="60" w:afterAutospacing="0"/>
              <w:rPr>
                <w:rFonts w:asciiTheme="minorHAnsi" w:eastAsiaTheme="minorEastAsia" w:hAnsiTheme="minorHAnsi"/>
                <w:spacing w:val="-20"/>
                <w:sz w:val="18"/>
                <w:szCs w:val="18"/>
              </w:rPr>
            </w:pPr>
            <w:r w:rsidRPr="00A676C9">
              <w:rPr>
                <w:rFonts w:asciiTheme="minorHAnsi" w:eastAsiaTheme="minorEastAsia" w:hAnsiTheme="minorHAnsi"/>
                <w:spacing w:val="-20"/>
                <w:sz w:val="18"/>
                <w:szCs w:val="18"/>
              </w:rPr>
              <w:t>Noticing differences in greetings and expressions used in different social settings where people of di</w:t>
            </w:r>
            <w:r w:rsidR="00A95510" w:rsidRPr="00A676C9">
              <w:rPr>
                <w:rFonts w:asciiTheme="minorHAnsi" w:eastAsiaTheme="minorEastAsia" w:hAnsiTheme="minorHAnsi"/>
                <w:spacing w:val="-20"/>
                <w:sz w:val="18"/>
                <w:szCs w:val="18"/>
              </w:rPr>
              <w:t>fferent ages and/or different degrees of familiarity are involved</w:t>
            </w:r>
          </w:p>
        </w:tc>
      </w:tr>
      <w:tr w:rsidR="00704E35" w:rsidRPr="003152BE" w:rsidTr="00846F02">
        <w:tc>
          <w:tcPr>
            <w:tcW w:w="12469" w:type="dxa"/>
            <w:gridSpan w:val="3"/>
            <w:tcBorders>
              <w:bottom w:val="single" w:sz="4" w:space="0" w:color="auto"/>
            </w:tcBorders>
          </w:tcPr>
          <w:p w:rsidR="00704E35" w:rsidRPr="00A676C9" w:rsidRDefault="00704E35" w:rsidP="00E10BCF">
            <w:pPr>
              <w:pStyle w:val="NormalWeb"/>
              <w:shd w:val="clear" w:color="auto" w:fill="FFFFFF"/>
              <w:spacing w:before="0" w:beforeAutospacing="0" w:after="60" w:afterAutospacing="0" w:line="301" w:lineRule="atLeast"/>
              <w:rPr>
                <w:rFonts w:asciiTheme="minorHAnsi" w:hAnsiTheme="minorHAnsi"/>
                <w:i/>
                <w:color w:val="000000"/>
                <w:spacing w:val="-20"/>
                <w:sz w:val="18"/>
                <w:szCs w:val="18"/>
                <w:u w:val="single"/>
              </w:rPr>
            </w:pPr>
            <w:r w:rsidRPr="00A676C9">
              <w:rPr>
                <w:rFonts w:asciiTheme="minorHAnsi" w:hAnsiTheme="minorHAnsi"/>
                <w:i/>
                <w:color w:val="000000"/>
                <w:spacing w:val="-20"/>
                <w:sz w:val="18"/>
                <w:szCs w:val="18"/>
                <w:u w:val="single"/>
              </w:rPr>
              <w:lastRenderedPageBreak/>
              <w:t>Teaching and Learning Activities</w:t>
            </w:r>
          </w:p>
          <w:p w:rsidR="00704E35" w:rsidRPr="00A676C9" w:rsidRDefault="00704E35" w:rsidP="00E10BCF">
            <w:pPr>
              <w:pStyle w:val="NormalWeb"/>
              <w:shd w:val="clear" w:color="auto" w:fill="FFFFFF"/>
              <w:spacing w:before="0" w:beforeAutospacing="0" w:after="60" w:afterAutospacing="0" w:line="301" w:lineRule="atLeast"/>
              <w:rPr>
                <w:rFonts w:asciiTheme="minorHAnsi" w:hAnsiTheme="minorHAnsi"/>
                <w:color w:val="000000"/>
                <w:spacing w:val="-20"/>
                <w:sz w:val="18"/>
                <w:szCs w:val="18"/>
              </w:rPr>
            </w:pPr>
            <w:r w:rsidRPr="00A676C9">
              <w:rPr>
                <w:rFonts w:asciiTheme="minorHAnsi" w:hAnsiTheme="minorHAnsi"/>
                <w:color w:val="000000"/>
                <w:spacing w:val="-20"/>
                <w:sz w:val="18"/>
                <w:szCs w:val="18"/>
              </w:rPr>
              <w:t xml:space="preserve">Greet students in Korean as they walk into the class </w:t>
            </w:r>
          </w:p>
          <w:p w:rsidR="00704E35" w:rsidRPr="00A676C9" w:rsidRDefault="00704E35" w:rsidP="00E10BCF">
            <w:pPr>
              <w:pStyle w:val="NormalWeb"/>
              <w:shd w:val="clear" w:color="auto" w:fill="FFFFFF"/>
              <w:spacing w:before="0" w:beforeAutospacing="0" w:after="60" w:afterAutospacing="0"/>
              <w:rPr>
                <w:rFonts w:asciiTheme="minorHAnsi" w:hAnsiTheme="minorHAnsi"/>
                <w:b/>
                <w:color w:val="000000"/>
                <w:spacing w:val="-20"/>
                <w:sz w:val="18"/>
                <w:szCs w:val="18"/>
              </w:rPr>
            </w:pPr>
            <w:r w:rsidRPr="00A676C9">
              <w:rPr>
                <w:rFonts w:asciiTheme="minorHAnsi" w:hAnsiTheme="minorHAnsi"/>
                <w:b/>
                <w:color w:val="000000"/>
                <w:spacing w:val="-20"/>
                <w:sz w:val="18"/>
                <w:szCs w:val="18"/>
              </w:rPr>
              <w:t>Settling Task:</w:t>
            </w:r>
          </w:p>
          <w:p w:rsidR="00704E35" w:rsidRPr="00A676C9" w:rsidRDefault="00704E35" w:rsidP="00E10BCF">
            <w:pPr>
              <w:pStyle w:val="NormalWeb"/>
              <w:numPr>
                <w:ilvl w:val="0"/>
                <w:numId w:val="5"/>
              </w:numPr>
              <w:shd w:val="clear" w:color="auto" w:fill="FFFFFF"/>
              <w:spacing w:before="0" w:beforeAutospacing="0" w:after="60" w:afterAutospacing="0" w:line="301" w:lineRule="atLeast"/>
              <w:rPr>
                <w:rFonts w:asciiTheme="minorHAnsi" w:eastAsiaTheme="minorEastAsia" w:hAnsiTheme="minorHAnsi"/>
                <w:spacing w:val="-20"/>
                <w:sz w:val="18"/>
                <w:szCs w:val="18"/>
              </w:rPr>
            </w:pPr>
            <w:r w:rsidRPr="00A676C9">
              <w:rPr>
                <w:rFonts w:asciiTheme="minorHAnsi" w:eastAsiaTheme="minorEastAsia" w:hAnsiTheme="minorHAnsi"/>
                <w:spacing w:val="-20"/>
                <w:sz w:val="18"/>
                <w:szCs w:val="18"/>
              </w:rPr>
              <w:t>Direct students to their seats t</w:t>
            </w:r>
            <w:r w:rsidR="00852B1C" w:rsidRPr="00A676C9">
              <w:rPr>
                <w:rFonts w:asciiTheme="minorHAnsi" w:eastAsiaTheme="minorEastAsia" w:hAnsiTheme="minorHAnsi"/>
                <w:spacing w:val="-20"/>
                <w:sz w:val="18"/>
                <w:szCs w:val="18"/>
              </w:rPr>
              <w:t>o complete the ‘settling task’ (</w:t>
            </w:r>
            <w:r w:rsidR="00852B1C" w:rsidRPr="00A676C9">
              <w:rPr>
                <w:rFonts w:asciiTheme="minorHAnsi" w:eastAsiaTheme="minorEastAsia" w:hAnsiTheme="minorHAnsi"/>
                <w:b/>
                <w:spacing w:val="-20"/>
                <w:sz w:val="18"/>
                <w:szCs w:val="18"/>
              </w:rPr>
              <w:t>linked to last lesson</w:t>
            </w:r>
            <w:r w:rsidR="00852B1C" w:rsidRPr="00A676C9">
              <w:rPr>
                <w:rFonts w:asciiTheme="minorHAnsi" w:eastAsiaTheme="minorEastAsia" w:hAnsiTheme="minorHAnsi"/>
                <w:spacing w:val="-20"/>
                <w:sz w:val="18"/>
                <w:szCs w:val="18"/>
              </w:rPr>
              <w:t xml:space="preserve"> - </w:t>
            </w:r>
            <w:r w:rsidRPr="00A676C9">
              <w:rPr>
                <w:rFonts w:asciiTheme="minorHAnsi" w:eastAsiaTheme="minorEastAsia" w:hAnsiTheme="minorHAnsi"/>
                <w:spacing w:val="-20"/>
                <w:sz w:val="18"/>
                <w:szCs w:val="18"/>
              </w:rPr>
              <w:t xml:space="preserve">names). </w:t>
            </w:r>
          </w:p>
          <w:p w:rsidR="00704E35" w:rsidRPr="00A676C9" w:rsidRDefault="00704E35" w:rsidP="00E10BCF">
            <w:pPr>
              <w:pStyle w:val="NormalWeb"/>
              <w:numPr>
                <w:ilvl w:val="0"/>
                <w:numId w:val="5"/>
              </w:numPr>
              <w:shd w:val="clear" w:color="auto" w:fill="FFFFFF"/>
              <w:spacing w:before="0" w:beforeAutospacing="0" w:after="60" w:afterAutospacing="0" w:line="301" w:lineRule="atLeast"/>
              <w:rPr>
                <w:rFonts w:asciiTheme="minorHAnsi" w:eastAsiaTheme="minorEastAsia" w:hAnsiTheme="minorHAnsi"/>
                <w:spacing w:val="-20"/>
                <w:sz w:val="18"/>
                <w:szCs w:val="18"/>
              </w:rPr>
            </w:pPr>
            <w:r w:rsidRPr="00A676C9">
              <w:rPr>
                <w:rFonts w:asciiTheme="minorHAnsi" w:eastAsiaTheme="minorEastAsia" w:hAnsiTheme="minorHAnsi"/>
                <w:spacing w:val="-20"/>
                <w:sz w:val="18"/>
                <w:szCs w:val="18"/>
              </w:rPr>
              <w:t xml:space="preserve">Students pluck </w:t>
            </w:r>
            <w:r w:rsidR="00ED07EA" w:rsidRPr="00A676C9">
              <w:rPr>
                <w:rFonts w:asciiTheme="minorHAnsi" w:eastAsiaTheme="minorEastAsia" w:hAnsiTheme="minorHAnsi"/>
                <w:spacing w:val="-20"/>
                <w:sz w:val="18"/>
                <w:szCs w:val="18"/>
              </w:rPr>
              <w:t xml:space="preserve">cards out of a pile that contain the </w:t>
            </w:r>
            <w:r w:rsidR="0033075A" w:rsidRPr="00A676C9">
              <w:rPr>
                <w:rFonts w:asciiTheme="minorHAnsi" w:eastAsiaTheme="minorEastAsia" w:hAnsiTheme="minorHAnsi"/>
                <w:spacing w:val="-20"/>
                <w:sz w:val="18"/>
                <w:szCs w:val="18"/>
              </w:rPr>
              <w:t>individual characters/</w:t>
            </w:r>
            <w:r w:rsidR="00ED07EA" w:rsidRPr="00A676C9">
              <w:rPr>
                <w:rFonts w:asciiTheme="minorHAnsi" w:eastAsiaTheme="minorEastAsia" w:hAnsiTheme="minorHAnsi"/>
                <w:spacing w:val="-20"/>
                <w:sz w:val="18"/>
                <w:szCs w:val="18"/>
              </w:rPr>
              <w:t>sounds of their names on them (</w:t>
            </w:r>
            <w:r w:rsidRPr="00A676C9">
              <w:rPr>
                <w:rFonts w:asciiTheme="minorHAnsi" w:eastAsiaTheme="minorEastAsia" w:hAnsiTheme="minorHAnsi"/>
                <w:spacing w:val="-20"/>
                <w:sz w:val="18"/>
                <w:szCs w:val="18"/>
              </w:rPr>
              <w:t>consonants and vowels</w:t>
            </w:r>
            <w:r w:rsidR="00ED07EA" w:rsidRPr="00A676C9">
              <w:rPr>
                <w:rFonts w:asciiTheme="minorHAnsi" w:eastAsiaTheme="minorEastAsia" w:hAnsiTheme="minorHAnsi"/>
                <w:spacing w:val="-20"/>
                <w:sz w:val="18"/>
                <w:szCs w:val="18"/>
              </w:rPr>
              <w:t>)</w:t>
            </w:r>
            <w:r w:rsidRPr="00A676C9">
              <w:rPr>
                <w:rFonts w:asciiTheme="minorHAnsi" w:eastAsiaTheme="minorEastAsia" w:hAnsiTheme="minorHAnsi"/>
                <w:spacing w:val="-20"/>
                <w:sz w:val="18"/>
                <w:szCs w:val="18"/>
              </w:rPr>
              <w:t>.</w:t>
            </w:r>
          </w:p>
          <w:p w:rsidR="00704E35" w:rsidRPr="00A676C9" w:rsidRDefault="00C3283A" w:rsidP="00E10BCF">
            <w:pPr>
              <w:pStyle w:val="NormalWeb"/>
              <w:numPr>
                <w:ilvl w:val="0"/>
                <w:numId w:val="5"/>
              </w:numPr>
              <w:shd w:val="clear" w:color="auto" w:fill="FFFFFF"/>
              <w:spacing w:before="0" w:beforeAutospacing="0" w:after="60" w:afterAutospacing="0" w:line="301" w:lineRule="atLeast"/>
              <w:rPr>
                <w:rFonts w:asciiTheme="minorHAnsi" w:eastAsiaTheme="minorEastAsia" w:hAnsiTheme="minorHAnsi"/>
                <w:spacing w:val="-20"/>
                <w:sz w:val="18"/>
                <w:szCs w:val="18"/>
              </w:rPr>
            </w:pPr>
            <w:r w:rsidRPr="00A676C9">
              <w:rPr>
                <w:rFonts w:asciiTheme="minorHAnsi" w:eastAsiaTheme="minorEastAsia" w:hAnsiTheme="minorHAnsi"/>
                <w:spacing w:val="-20"/>
                <w:sz w:val="18"/>
                <w:szCs w:val="18"/>
              </w:rPr>
              <w:t xml:space="preserve">Additional settling task: </w:t>
            </w:r>
            <w:r w:rsidR="00704E35" w:rsidRPr="00A676C9">
              <w:rPr>
                <w:rFonts w:asciiTheme="minorHAnsi" w:eastAsiaTheme="minorEastAsia" w:hAnsiTheme="minorHAnsi"/>
                <w:spacing w:val="-20"/>
                <w:sz w:val="18"/>
                <w:szCs w:val="18"/>
              </w:rPr>
              <w:t xml:space="preserve">Students </w:t>
            </w:r>
            <w:r w:rsidRPr="00A676C9">
              <w:rPr>
                <w:rFonts w:asciiTheme="minorHAnsi" w:eastAsiaTheme="minorEastAsia" w:hAnsiTheme="minorHAnsi"/>
                <w:spacing w:val="-20"/>
                <w:sz w:val="18"/>
                <w:szCs w:val="18"/>
              </w:rPr>
              <w:t xml:space="preserve">find and highlight </w:t>
            </w:r>
            <w:r w:rsidR="00704E35" w:rsidRPr="00A676C9">
              <w:rPr>
                <w:rFonts w:asciiTheme="minorHAnsi" w:eastAsiaTheme="minorEastAsia" w:hAnsiTheme="minorHAnsi"/>
                <w:spacing w:val="-20"/>
                <w:sz w:val="18"/>
                <w:szCs w:val="18"/>
              </w:rPr>
              <w:t xml:space="preserve">their </w:t>
            </w:r>
            <w:r w:rsidRPr="00A676C9">
              <w:rPr>
                <w:rFonts w:asciiTheme="minorHAnsi" w:eastAsiaTheme="minorEastAsia" w:hAnsiTheme="minorHAnsi"/>
                <w:spacing w:val="-20"/>
                <w:sz w:val="18"/>
                <w:szCs w:val="18"/>
              </w:rPr>
              <w:t xml:space="preserve">Korean </w:t>
            </w:r>
            <w:r w:rsidR="00704E35" w:rsidRPr="00A676C9">
              <w:rPr>
                <w:rFonts w:asciiTheme="minorHAnsi" w:eastAsiaTheme="minorEastAsia" w:hAnsiTheme="minorHAnsi"/>
                <w:spacing w:val="-20"/>
                <w:sz w:val="18"/>
                <w:szCs w:val="18"/>
              </w:rPr>
              <w:t>name on a class list.</w:t>
            </w:r>
          </w:p>
          <w:p w:rsidR="00704E35" w:rsidRPr="00A676C9" w:rsidRDefault="003152BE" w:rsidP="00E10BCF">
            <w:pPr>
              <w:pStyle w:val="NormalWeb"/>
              <w:shd w:val="clear" w:color="auto" w:fill="FFFFFF"/>
              <w:spacing w:before="0" w:beforeAutospacing="0" w:after="60" w:afterAutospacing="0"/>
              <w:rPr>
                <w:rFonts w:asciiTheme="minorHAnsi" w:hAnsiTheme="minorHAnsi"/>
                <w:b/>
                <w:color w:val="000000"/>
                <w:spacing w:val="-20"/>
                <w:sz w:val="18"/>
                <w:szCs w:val="18"/>
              </w:rPr>
            </w:pPr>
            <w:r w:rsidRPr="00A676C9">
              <w:rPr>
                <w:rFonts w:asciiTheme="minorHAnsi" w:hAnsiTheme="minorHAnsi"/>
                <w:b/>
                <w:color w:val="000000"/>
                <w:spacing w:val="-20"/>
                <w:sz w:val="18"/>
                <w:szCs w:val="18"/>
              </w:rPr>
              <w:t>Introduction</w:t>
            </w:r>
            <w:r w:rsidR="00704E35" w:rsidRPr="00A676C9">
              <w:rPr>
                <w:rFonts w:asciiTheme="minorHAnsi" w:hAnsiTheme="minorHAnsi"/>
                <w:b/>
                <w:color w:val="000000"/>
                <w:spacing w:val="-20"/>
                <w:sz w:val="18"/>
                <w:szCs w:val="18"/>
              </w:rPr>
              <w:t>:</w:t>
            </w:r>
          </w:p>
          <w:p w:rsidR="00704E35" w:rsidRPr="00A676C9" w:rsidRDefault="00704E35" w:rsidP="00E10BCF">
            <w:pPr>
              <w:pStyle w:val="NormalWeb"/>
              <w:numPr>
                <w:ilvl w:val="0"/>
                <w:numId w:val="5"/>
              </w:numPr>
              <w:shd w:val="clear" w:color="auto" w:fill="FFFFFF"/>
              <w:spacing w:before="0" w:beforeAutospacing="0" w:after="60" w:afterAutospacing="0" w:line="301" w:lineRule="atLeast"/>
              <w:rPr>
                <w:rFonts w:asciiTheme="minorHAnsi" w:eastAsiaTheme="minorEastAsia" w:hAnsiTheme="minorHAnsi"/>
                <w:spacing w:val="-20"/>
                <w:sz w:val="18"/>
                <w:szCs w:val="18"/>
              </w:rPr>
            </w:pPr>
            <w:r w:rsidRPr="00A676C9">
              <w:rPr>
                <w:rFonts w:asciiTheme="minorHAnsi" w:eastAsiaTheme="minorEastAsia" w:hAnsiTheme="minorHAnsi"/>
                <w:spacing w:val="-20"/>
                <w:sz w:val="18"/>
                <w:szCs w:val="18"/>
              </w:rPr>
              <w:t xml:space="preserve">Review learning from last lesson and reflect on today’s settling </w:t>
            </w:r>
            <w:r w:rsidR="00C62C4F" w:rsidRPr="00A676C9">
              <w:rPr>
                <w:rFonts w:asciiTheme="minorHAnsi" w:eastAsiaTheme="minorEastAsia" w:hAnsiTheme="minorHAnsi"/>
                <w:spacing w:val="-20"/>
                <w:sz w:val="18"/>
                <w:szCs w:val="18"/>
              </w:rPr>
              <w:t>task</w:t>
            </w:r>
            <w:r w:rsidRPr="00A676C9">
              <w:rPr>
                <w:rFonts w:asciiTheme="minorHAnsi" w:eastAsiaTheme="minorEastAsia" w:hAnsiTheme="minorHAnsi"/>
                <w:spacing w:val="-20"/>
                <w:sz w:val="18"/>
                <w:szCs w:val="18"/>
              </w:rPr>
              <w:t>.</w:t>
            </w:r>
            <w:r w:rsidR="00F22A9C" w:rsidRPr="00A676C9">
              <w:rPr>
                <w:rFonts w:asciiTheme="minorHAnsi" w:eastAsiaTheme="minorEastAsia" w:hAnsiTheme="minorHAnsi"/>
                <w:spacing w:val="-20"/>
                <w:sz w:val="18"/>
                <w:szCs w:val="18"/>
              </w:rPr>
              <w:t xml:space="preserve"> Ask questions with seven second wait time and echo student responses.</w:t>
            </w:r>
          </w:p>
          <w:p w:rsidR="00704E35" w:rsidRPr="00A676C9" w:rsidRDefault="00704E35" w:rsidP="00E10BCF">
            <w:pPr>
              <w:pStyle w:val="NormalWeb"/>
              <w:numPr>
                <w:ilvl w:val="0"/>
                <w:numId w:val="5"/>
              </w:numPr>
              <w:shd w:val="clear" w:color="auto" w:fill="FFFFFF"/>
              <w:spacing w:before="0" w:beforeAutospacing="0" w:after="60" w:afterAutospacing="0" w:line="301" w:lineRule="atLeast"/>
              <w:rPr>
                <w:rFonts w:asciiTheme="minorHAnsi" w:eastAsiaTheme="minorEastAsia" w:hAnsiTheme="minorHAnsi"/>
                <w:spacing w:val="-20"/>
                <w:sz w:val="18"/>
                <w:szCs w:val="18"/>
              </w:rPr>
            </w:pPr>
            <w:r w:rsidRPr="00A676C9">
              <w:rPr>
                <w:rFonts w:asciiTheme="minorHAnsi" w:eastAsiaTheme="minorEastAsia" w:hAnsiTheme="minorHAnsi"/>
                <w:spacing w:val="-20"/>
                <w:sz w:val="18"/>
                <w:szCs w:val="18"/>
              </w:rPr>
              <w:t xml:space="preserve">Make lesson learning outcomes explicit to students “Today we are learning to </w:t>
            </w:r>
            <w:r w:rsidR="00852B1C" w:rsidRPr="00A676C9">
              <w:rPr>
                <w:rFonts w:asciiTheme="minorHAnsi" w:eastAsiaTheme="minorEastAsia" w:hAnsiTheme="minorHAnsi"/>
                <w:spacing w:val="-20"/>
                <w:sz w:val="18"/>
                <w:szCs w:val="18"/>
              </w:rPr>
              <w:t>say our name and introduce ourselves in Korean</w:t>
            </w:r>
            <w:r w:rsidRPr="00A676C9">
              <w:rPr>
                <w:rFonts w:asciiTheme="minorHAnsi" w:eastAsiaTheme="minorEastAsia" w:hAnsiTheme="minorHAnsi"/>
                <w:spacing w:val="-20"/>
                <w:sz w:val="18"/>
                <w:szCs w:val="18"/>
              </w:rPr>
              <w:t xml:space="preserve">”. </w:t>
            </w:r>
          </w:p>
          <w:p w:rsidR="00704E35" w:rsidRPr="00A676C9" w:rsidRDefault="00C62C4F" w:rsidP="00E10BCF">
            <w:pPr>
              <w:pStyle w:val="NormalWeb"/>
              <w:shd w:val="clear" w:color="auto" w:fill="FFFFFF"/>
              <w:spacing w:before="0" w:beforeAutospacing="0" w:after="60" w:afterAutospacing="0"/>
              <w:rPr>
                <w:rFonts w:asciiTheme="minorHAnsi" w:hAnsiTheme="minorHAnsi"/>
                <w:b/>
                <w:color w:val="000000"/>
                <w:spacing w:val="-20"/>
                <w:sz w:val="18"/>
                <w:szCs w:val="18"/>
              </w:rPr>
            </w:pPr>
            <w:r w:rsidRPr="00A676C9">
              <w:rPr>
                <w:rFonts w:asciiTheme="minorHAnsi" w:hAnsiTheme="minorHAnsi"/>
                <w:b/>
                <w:color w:val="000000"/>
                <w:spacing w:val="-20"/>
                <w:sz w:val="18"/>
                <w:szCs w:val="18"/>
              </w:rPr>
              <w:t>Modelled teaching</w:t>
            </w:r>
            <w:r w:rsidR="00704E35" w:rsidRPr="00A676C9">
              <w:rPr>
                <w:rFonts w:asciiTheme="minorHAnsi" w:hAnsiTheme="minorHAnsi"/>
                <w:b/>
                <w:color w:val="000000"/>
                <w:spacing w:val="-20"/>
                <w:sz w:val="18"/>
                <w:szCs w:val="18"/>
              </w:rPr>
              <w:t>:</w:t>
            </w:r>
          </w:p>
          <w:p w:rsidR="00704E35" w:rsidRPr="00A676C9" w:rsidRDefault="00C62C4F" w:rsidP="00E10BCF">
            <w:pPr>
              <w:pStyle w:val="NormalWeb"/>
              <w:numPr>
                <w:ilvl w:val="0"/>
                <w:numId w:val="5"/>
              </w:numPr>
              <w:shd w:val="clear" w:color="auto" w:fill="FFFFFF"/>
              <w:spacing w:before="0" w:beforeAutospacing="0" w:after="60" w:afterAutospacing="0" w:line="301" w:lineRule="atLeast"/>
              <w:rPr>
                <w:rFonts w:asciiTheme="minorHAnsi" w:eastAsiaTheme="minorEastAsia" w:hAnsiTheme="minorHAnsi"/>
                <w:spacing w:val="-20"/>
                <w:sz w:val="18"/>
                <w:szCs w:val="18"/>
              </w:rPr>
            </w:pPr>
            <w:r w:rsidRPr="00A676C9">
              <w:rPr>
                <w:rFonts w:asciiTheme="minorHAnsi" w:eastAsiaTheme="minorEastAsia" w:hAnsiTheme="minorHAnsi"/>
                <w:spacing w:val="-20"/>
                <w:sz w:val="18"/>
                <w:szCs w:val="18"/>
              </w:rPr>
              <w:t>Watch video showing students introducing themselves to each other</w:t>
            </w:r>
            <w:r w:rsidR="00381B2E" w:rsidRPr="00A676C9">
              <w:rPr>
                <w:rFonts w:asciiTheme="minorHAnsi" w:eastAsiaTheme="minorEastAsia" w:hAnsiTheme="minorHAnsi"/>
                <w:spacing w:val="-20"/>
                <w:sz w:val="18"/>
                <w:szCs w:val="18"/>
              </w:rPr>
              <w:t>. Notice body language and gestures used.</w:t>
            </w:r>
          </w:p>
          <w:p w:rsidR="00C62C4F" w:rsidRPr="00A676C9" w:rsidRDefault="00C62C4F" w:rsidP="00E10BCF">
            <w:pPr>
              <w:pStyle w:val="NormalWeb"/>
              <w:numPr>
                <w:ilvl w:val="0"/>
                <w:numId w:val="5"/>
              </w:numPr>
              <w:shd w:val="clear" w:color="auto" w:fill="FFFFFF"/>
              <w:spacing w:before="0" w:beforeAutospacing="0" w:after="60" w:afterAutospacing="0" w:line="301" w:lineRule="atLeast"/>
              <w:rPr>
                <w:rFonts w:asciiTheme="minorHAnsi" w:eastAsiaTheme="minorEastAsia" w:hAnsiTheme="minorHAnsi"/>
                <w:spacing w:val="-20"/>
                <w:sz w:val="18"/>
                <w:szCs w:val="18"/>
              </w:rPr>
            </w:pPr>
            <w:r w:rsidRPr="00A676C9">
              <w:rPr>
                <w:rFonts w:asciiTheme="minorHAnsi" w:eastAsiaTheme="minorEastAsia" w:hAnsiTheme="minorHAnsi"/>
                <w:spacing w:val="-20"/>
                <w:sz w:val="18"/>
                <w:szCs w:val="18"/>
              </w:rPr>
              <w:t>Point out that the students were using informal language “</w:t>
            </w:r>
            <w:r w:rsidRPr="00A676C9">
              <w:rPr>
                <w:rFonts w:asciiTheme="minorHAnsi" w:eastAsiaTheme="minorEastAsia" w:hAnsiTheme="minorHAnsi"/>
                <w:spacing w:val="-20"/>
                <w:sz w:val="18"/>
                <w:szCs w:val="18"/>
              </w:rPr>
              <w:t>안녕</w:t>
            </w:r>
            <w:r w:rsidRPr="00A676C9">
              <w:rPr>
                <w:rFonts w:asciiTheme="minorHAnsi" w:eastAsiaTheme="minorEastAsia" w:hAnsiTheme="minorHAnsi"/>
                <w:spacing w:val="-20"/>
                <w:sz w:val="18"/>
                <w:szCs w:val="18"/>
              </w:rPr>
              <w:t>?” rather than “</w:t>
            </w:r>
            <w:r w:rsidRPr="00A676C9">
              <w:rPr>
                <w:rFonts w:asciiTheme="minorHAnsi" w:eastAsiaTheme="minorEastAsia" w:hAnsiTheme="minorHAnsi"/>
                <w:spacing w:val="-20"/>
                <w:sz w:val="18"/>
                <w:szCs w:val="18"/>
              </w:rPr>
              <w:t>안녕하세요</w:t>
            </w:r>
            <w:r w:rsidRPr="00A676C9">
              <w:rPr>
                <w:rFonts w:asciiTheme="minorHAnsi" w:eastAsiaTheme="minorEastAsia" w:hAnsiTheme="minorHAnsi"/>
                <w:spacing w:val="-20"/>
                <w:sz w:val="18"/>
                <w:szCs w:val="18"/>
              </w:rPr>
              <w:t xml:space="preserve">?” </w:t>
            </w:r>
            <w:r w:rsidR="007712E7" w:rsidRPr="00A676C9">
              <w:rPr>
                <w:rFonts w:asciiTheme="minorHAnsi" w:eastAsiaTheme="minorEastAsia" w:hAnsiTheme="minorHAnsi"/>
                <w:spacing w:val="-20"/>
                <w:sz w:val="18"/>
                <w:szCs w:val="18"/>
              </w:rPr>
              <w:t xml:space="preserve">. </w:t>
            </w:r>
          </w:p>
          <w:p w:rsidR="00381B2E" w:rsidRPr="00A676C9" w:rsidRDefault="00381B2E" w:rsidP="00E10BCF">
            <w:pPr>
              <w:pStyle w:val="NormalWeb"/>
              <w:numPr>
                <w:ilvl w:val="0"/>
                <w:numId w:val="5"/>
              </w:numPr>
              <w:shd w:val="clear" w:color="auto" w:fill="FFFFFF"/>
              <w:spacing w:before="0" w:beforeAutospacing="0" w:after="60" w:afterAutospacing="0" w:line="301" w:lineRule="atLeast"/>
              <w:rPr>
                <w:rFonts w:asciiTheme="minorHAnsi" w:eastAsiaTheme="minorEastAsia" w:hAnsiTheme="minorHAnsi"/>
                <w:spacing w:val="-20"/>
                <w:sz w:val="18"/>
                <w:szCs w:val="18"/>
              </w:rPr>
            </w:pPr>
            <w:r w:rsidRPr="00A676C9">
              <w:rPr>
                <w:rFonts w:asciiTheme="minorHAnsi" w:eastAsiaTheme="minorEastAsia" w:hAnsiTheme="minorHAnsi"/>
                <w:spacing w:val="-20"/>
                <w:sz w:val="18"/>
                <w:szCs w:val="18"/>
              </w:rPr>
              <w:t xml:space="preserve">Watch another video showing a student introducing themselves to a teacher. Discuss body language changes, and invite students to </w:t>
            </w:r>
            <w:r w:rsidR="005D03F7" w:rsidRPr="00A676C9">
              <w:rPr>
                <w:rFonts w:asciiTheme="minorHAnsi" w:eastAsiaTheme="minorEastAsia" w:hAnsiTheme="minorHAnsi"/>
                <w:spacing w:val="-20"/>
                <w:sz w:val="18"/>
                <w:szCs w:val="18"/>
              </w:rPr>
              <w:t>share</w:t>
            </w:r>
            <w:r w:rsidR="0033075A" w:rsidRPr="00A676C9">
              <w:rPr>
                <w:rFonts w:asciiTheme="minorHAnsi" w:eastAsiaTheme="minorEastAsia" w:hAnsiTheme="minorHAnsi"/>
                <w:spacing w:val="-20"/>
                <w:sz w:val="18"/>
                <w:szCs w:val="18"/>
              </w:rPr>
              <w:t xml:space="preserve"> thoughts</w:t>
            </w:r>
            <w:r w:rsidR="005D03F7" w:rsidRPr="00A676C9">
              <w:rPr>
                <w:rFonts w:asciiTheme="minorHAnsi" w:eastAsiaTheme="minorEastAsia" w:hAnsiTheme="minorHAnsi"/>
                <w:spacing w:val="-20"/>
                <w:sz w:val="18"/>
                <w:szCs w:val="18"/>
              </w:rPr>
              <w:t>.</w:t>
            </w:r>
          </w:p>
          <w:p w:rsidR="00C62C4F" w:rsidRPr="00A676C9" w:rsidRDefault="00C62C4F" w:rsidP="00E10BCF">
            <w:pPr>
              <w:pStyle w:val="NormalWeb"/>
              <w:numPr>
                <w:ilvl w:val="0"/>
                <w:numId w:val="5"/>
              </w:numPr>
              <w:shd w:val="clear" w:color="auto" w:fill="FFFFFF"/>
              <w:spacing w:before="0" w:beforeAutospacing="0" w:after="60" w:afterAutospacing="0" w:line="301" w:lineRule="atLeast"/>
              <w:rPr>
                <w:rFonts w:asciiTheme="minorHAnsi" w:eastAsiaTheme="minorEastAsia" w:hAnsiTheme="minorHAnsi"/>
                <w:spacing w:val="-20"/>
                <w:sz w:val="18"/>
                <w:szCs w:val="18"/>
              </w:rPr>
            </w:pPr>
            <w:r w:rsidRPr="00A676C9">
              <w:rPr>
                <w:rFonts w:asciiTheme="minorHAnsi" w:eastAsiaTheme="minorEastAsia" w:hAnsiTheme="minorHAnsi"/>
                <w:spacing w:val="-20"/>
                <w:sz w:val="18"/>
                <w:szCs w:val="18"/>
              </w:rPr>
              <w:t>Display the phrase</w:t>
            </w:r>
            <w:r w:rsidRPr="00A676C9">
              <w:rPr>
                <w:rFonts w:asciiTheme="minorHAnsi" w:eastAsiaTheme="minorEastAsia" w:hAnsiTheme="minorHAnsi"/>
                <w:spacing w:val="-20"/>
                <w:sz w:val="18"/>
                <w:szCs w:val="18"/>
              </w:rPr>
              <w:t>저는</w:t>
            </w:r>
            <w:r w:rsidRPr="00A676C9">
              <w:rPr>
                <w:rFonts w:asciiTheme="minorHAnsi" w:eastAsiaTheme="minorEastAsia" w:hAnsiTheme="minorHAnsi"/>
                <w:spacing w:val="-20"/>
                <w:sz w:val="18"/>
                <w:szCs w:val="18"/>
              </w:rPr>
              <w:t xml:space="preserve"> …</w:t>
            </w:r>
            <w:r w:rsidRPr="00A676C9">
              <w:rPr>
                <w:rFonts w:asciiTheme="minorHAnsi" w:eastAsiaTheme="minorEastAsia" w:hAnsiTheme="minorHAnsi"/>
                <w:spacing w:val="-20"/>
                <w:sz w:val="18"/>
                <w:szCs w:val="18"/>
              </w:rPr>
              <w:t>이에요</w:t>
            </w:r>
            <w:r w:rsidRPr="00A676C9">
              <w:rPr>
                <w:rFonts w:asciiTheme="minorHAnsi" w:eastAsiaTheme="minorEastAsia" w:hAnsiTheme="minorHAnsi"/>
                <w:spacing w:val="-20"/>
                <w:sz w:val="18"/>
                <w:szCs w:val="18"/>
              </w:rPr>
              <w:t xml:space="preserve">/  and  </w:t>
            </w:r>
            <w:r w:rsidRPr="00A676C9">
              <w:rPr>
                <w:rFonts w:asciiTheme="minorHAnsi" w:eastAsiaTheme="minorEastAsia" w:hAnsiTheme="minorHAnsi"/>
                <w:spacing w:val="-20"/>
                <w:sz w:val="18"/>
                <w:szCs w:val="18"/>
              </w:rPr>
              <w:t>저는</w:t>
            </w:r>
            <w:r w:rsidRPr="00A676C9">
              <w:rPr>
                <w:rFonts w:asciiTheme="minorHAnsi" w:eastAsiaTheme="minorEastAsia" w:hAnsiTheme="minorHAnsi"/>
                <w:spacing w:val="-20"/>
                <w:sz w:val="18"/>
                <w:szCs w:val="18"/>
              </w:rPr>
              <w:t xml:space="preserve">… </w:t>
            </w:r>
            <w:r w:rsidRPr="00A676C9">
              <w:rPr>
                <w:rFonts w:asciiTheme="minorHAnsi" w:eastAsiaTheme="minorEastAsia" w:hAnsiTheme="minorHAnsi"/>
                <w:spacing w:val="-20"/>
                <w:sz w:val="18"/>
                <w:szCs w:val="18"/>
              </w:rPr>
              <w:t>예요</w:t>
            </w:r>
            <w:r w:rsidRPr="00A676C9">
              <w:rPr>
                <w:rFonts w:asciiTheme="minorHAnsi" w:eastAsiaTheme="minorEastAsia" w:hAnsiTheme="minorHAnsi"/>
                <w:spacing w:val="-20"/>
                <w:sz w:val="18"/>
                <w:szCs w:val="18"/>
              </w:rPr>
              <w:t xml:space="preserve">  on the board </w:t>
            </w:r>
            <w:r w:rsidR="00C16101" w:rsidRPr="00A676C9">
              <w:rPr>
                <w:rFonts w:asciiTheme="minorHAnsi" w:eastAsiaTheme="minorEastAsia" w:hAnsiTheme="minorHAnsi"/>
                <w:spacing w:val="-20"/>
                <w:sz w:val="18"/>
                <w:szCs w:val="18"/>
              </w:rPr>
              <w:t xml:space="preserve">or IWB. </w:t>
            </w:r>
            <w:r w:rsidR="007712E7" w:rsidRPr="00A676C9">
              <w:rPr>
                <w:rFonts w:asciiTheme="minorHAnsi" w:eastAsiaTheme="minorEastAsia" w:hAnsiTheme="minorHAnsi"/>
                <w:spacing w:val="-20"/>
                <w:sz w:val="18"/>
                <w:szCs w:val="18"/>
              </w:rPr>
              <w:t>Explicitly teach pronunciation of these terms.</w:t>
            </w:r>
          </w:p>
          <w:p w:rsidR="00C16101" w:rsidRPr="00A676C9" w:rsidRDefault="00C16101" w:rsidP="00E10BCF">
            <w:pPr>
              <w:pStyle w:val="NormalWeb"/>
              <w:numPr>
                <w:ilvl w:val="0"/>
                <w:numId w:val="5"/>
              </w:numPr>
              <w:shd w:val="clear" w:color="auto" w:fill="FFFFFF"/>
              <w:spacing w:before="0" w:beforeAutospacing="0" w:after="60" w:afterAutospacing="0" w:line="301" w:lineRule="atLeast"/>
              <w:rPr>
                <w:rFonts w:asciiTheme="minorHAnsi" w:eastAsiaTheme="minorEastAsia" w:hAnsiTheme="minorHAnsi"/>
                <w:spacing w:val="-20"/>
                <w:sz w:val="18"/>
                <w:szCs w:val="18"/>
              </w:rPr>
            </w:pPr>
            <w:r w:rsidRPr="00A676C9">
              <w:rPr>
                <w:rFonts w:asciiTheme="minorHAnsi" w:eastAsiaTheme="minorEastAsia" w:hAnsiTheme="minorHAnsi"/>
                <w:spacing w:val="-20"/>
                <w:sz w:val="18"/>
                <w:szCs w:val="18"/>
              </w:rPr>
              <w:t>Explain to students that the word ‘</w:t>
            </w:r>
            <w:r w:rsidRPr="00A676C9">
              <w:rPr>
                <w:rFonts w:asciiTheme="minorHAnsi" w:eastAsiaTheme="minorEastAsia" w:hAnsiTheme="minorHAnsi"/>
                <w:spacing w:val="-20"/>
                <w:sz w:val="18"/>
                <w:szCs w:val="18"/>
              </w:rPr>
              <w:t>저</w:t>
            </w:r>
            <w:r w:rsidRPr="00A676C9">
              <w:rPr>
                <w:rFonts w:asciiTheme="minorHAnsi" w:eastAsiaTheme="minorEastAsia" w:hAnsiTheme="minorHAnsi"/>
                <w:spacing w:val="-20"/>
                <w:sz w:val="18"/>
                <w:szCs w:val="18"/>
              </w:rPr>
              <w:t>’ means ‘me’ and that  ‘</w:t>
            </w:r>
            <w:r w:rsidRPr="00A676C9">
              <w:rPr>
                <w:rFonts w:asciiTheme="minorHAnsi" w:eastAsiaTheme="minorEastAsia" w:hAnsiTheme="minorHAnsi"/>
                <w:spacing w:val="-20"/>
                <w:sz w:val="18"/>
                <w:szCs w:val="18"/>
              </w:rPr>
              <w:t>는</w:t>
            </w:r>
            <w:r w:rsidRPr="00A676C9">
              <w:rPr>
                <w:rFonts w:asciiTheme="minorHAnsi" w:eastAsiaTheme="minorEastAsia" w:hAnsiTheme="minorHAnsi"/>
                <w:spacing w:val="-20"/>
                <w:sz w:val="18"/>
                <w:szCs w:val="18"/>
              </w:rPr>
              <w:t xml:space="preserve">’ is a marker </w:t>
            </w:r>
            <w:r w:rsidR="00515187" w:rsidRPr="00A676C9">
              <w:rPr>
                <w:rFonts w:asciiTheme="minorHAnsi" w:eastAsiaTheme="minorEastAsia" w:hAnsiTheme="minorHAnsi"/>
                <w:spacing w:val="-20"/>
                <w:sz w:val="18"/>
                <w:szCs w:val="18"/>
              </w:rPr>
              <w:t>used</w:t>
            </w:r>
            <w:r w:rsidRPr="00A676C9">
              <w:rPr>
                <w:rFonts w:asciiTheme="minorHAnsi" w:eastAsiaTheme="minorEastAsia" w:hAnsiTheme="minorHAnsi"/>
                <w:spacing w:val="-20"/>
                <w:sz w:val="18"/>
                <w:szCs w:val="18"/>
              </w:rPr>
              <w:t xml:space="preserve"> when talking about a person (including ourselves).</w:t>
            </w:r>
          </w:p>
          <w:p w:rsidR="00C16101" w:rsidRPr="00A676C9" w:rsidRDefault="00C16101" w:rsidP="00E10BCF">
            <w:pPr>
              <w:pStyle w:val="NormalWeb"/>
              <w:numPr>
                <w:ilvl w:val="0"/>
                <w:numId w:val="5"/>
              </w:numPr>
              <w:shd w:val="clear" w:color="auto" w:fill="FFFFFF"/>
              <w:spacing w:before="0" w:beforeAutospacing="0" w:after="60" w:afterAutospacing="0" w:line="301" w:lineRule="atLeast"/>
              <w:rPr>
                <w:rFonts w:asciiTheme="minorHAnsi" w:eastAsiaTheme="minorEastAsia" w:hAnsiTheme="minorHAnsi"/>
                <w:spacing w:val="-20"/>
                <w:sz w:val="18"/>
                <w:szCs w:val="18"/>
              </w:rPr>
            </w:pPr>
            <w:r w:rsidRPr="00A676C9">
              <w:rPr>
                <w:rFonts w:asciiTheme="minorHAnsi" w:eastAsiaTheme="minorEastAsia" w:hAnsiTheme="minorHAnsi"/>
                <w:spacing w:val="-20"/>
                <w:sz w:val="18"/>
                <w:szCs w:val="18"/>
              </w:rPr>
              <w:t xml:space="preserve">Show </w:t>
            </w:r>
            <w:r w:rsidR="00C779FB" w:rsidRPr="00A676C9">
              <w:rPr>
                <w:rFonts w:asciiTheme="minorHAnsi" w:eastAsiaTheme="minorEastAsia" w:hAnsiTheme="minorHAnsi"/>
                <w:spacing w:val="-20"/>
                <w:sz w:val="18"/>
                <w:szCs w:val="18"/>
              </w:rPr>
              <w:t>clips</w:t>
            </w:r>
            <w:r w:rsidRPr="00A676C9">
              <w:rPr>
                <w:rFonts w:asciiTheme="minorHAnsi" w:eastAsiaTheme="minorEastAsia" w:hAnsiTheme="minorHAnsi"/>
                <w:spacing w:val="-20"/>
                <w:sz w:val="18"/>
                <w:szCs w:val="18"/>
              </w:rPr>
              <w:t xml:space="preserve"> again, asking students to listen out for the phrase.</w:t>
            </w:r>
          </w:p>
          <w:p w:rsidR="00C16101" w:rsidRPr="00A676C9" w:rsidRDefault="00C16101" w:rsidP="00E10BCF">
            <w:pPr>
              <w:pStyle w:val="NormalWeb"/>
              <w:numPr>
                <w:ilvl w:val="0"/>
                <w:numId w:val="5"/>
              </w:numPr>
              <w:shd w:val="clear" w:color="auto" w:fill="FFFFFF"/>
              <w:spacing w:before="0" w:beforeAutospacing="0" w:after="60" w:afterAutospacing="0" w:line="301" w:lineRule="atLeast"/>
              <w:rPr>
                <w:rFonts w:asciiTheme="minorHAnsi" w:eastAsiaTheme="minorEastAsia" w:hAnsiTheme="minorHAnsi"/>
                <w:spacing w:val="-20"/>
                <w:sz w:val="18"/>
                <w:szCs w:val="18"/>
              </w:rPr>
            </w:pPr>
            <w:r w:rsidRPr="00A676C9">
              <w:rPr>
                <w:rFonts w:asciiTheme="minorHAnsi" w:eastAsiaTheme="minorEastAsia" w:hAnsiTheme="minorHAnsi"/>
                <w:spacing w:val="-20"/>
                <w:sz w:val="18"/>
                <w:szCs w:val="18"/>
              </w:rPr>
              <w:t>Choose some students and model their names written on the board as part of the phrase. Ask them to introduce themselves to the class.</w:t>
            </w:r>
          </w:p>
          <w:p w:rsidR="00704E35" w:rsidRPr="00A676C9" w:rsidRDefault="00D22C98" w:rsidP="00E10BCF">
            <w:pPr>
              <w:pStyle w:val="NormalWeb"/>
              <w:shd w:val="clear" w:color="auto" w:fill="FFFFFF"/>
              <w:spacing w:before="0" w:beforeAutospacing="0" w:after="60" w:afterAutospacing="0"/>
              <w:rPr>
                <w:rFonts w:asciiTheme="minorHAnsi" w:hAnsiTheme="minorHAnsi"/>
                <w:b/>
                <w:color w:val="000000"/>
                <w:spacing w:val="-20"/>
                <w:sz w:val="18"/>
                <w:szCs w:val="18"/>
              </w:rPr>
            </w:pPr>
            <w:r w:rsidRPr="00A676C9">
              <w:rPr>
                <w:rFonts w:asciiTheme="minorHAnsi" w:hAnsiTheme="minorHAnsi"/>
                <w:b/>
                <w:color w:val="000000"/>
                <w:spacing w:val="-20"/>
                <w:sz w:val="18"/>
                <w:szCs w:val="18"/>
              </w:rPr>
              <w:t>Pair Activity</w:t>
            </w:r>
            <w:r w:rsidR="00704E35" w:rsidRPr="00A676C9">
              <w:rPr>
                <w:rFonts w:asciiTheme="minorHAnsi" w:hAnsiTheme="minorHAnsi"/>
                <w:b/>
                <w:color w:val="000000"/>
                <w:spacing w:val="-20"/>
                <w:sz w:val="18"/>
                <w:szCs w:val="18"/>
              </w:rPr>
              <w:t>:</w:t>
            </w:r>
          </w:p>
          <w:p w:rsidR="00381B2E" w:rsidRPr="00A676C9" w:rsidRDefault="00381B2E" w:rsidP="00E10BCF">
            <w:pPr>
              <w:pStyle w:val="NormalWeb"/>
              <w:numPr>
                <w:ilvl w:val="0"/>
                <w:numId w:val="5"/>
              </w:numPr>
              <w:shd w:val="clear" w:color="auto" w:fill="FFFFFF"/>
              <w:spacing w:before="0" w:beforeAutospacing="0" w:after="60" w:afterAutospacing="0" w:line="301" w:lineRule="atLeast"/>
              <w:rPr>
                <w:rFonts w:asciiTheme="minorHAnsi" w:eastAsiaTheme="minorEastAsia" w:hAnsiTheme="minorHAnsi"/>
                <w:spacing w:val="-20"/>
                <w:sz w:val="18"/>
                <w:szCs w:val="18"/>
              </w:rPr>
            </w:pPr>
            <w:r w:rsidRPr="00A676C9">
              <w:rPr>
                <w:rFonts w:asciiTheme="minorHAnsi" w:eastAsiaTheme="minorEastAsia" w:hAnsiTheme="minorHAnsi"/>
                <w:spacing w:val="-20"/>
                <w:sz w:val="18"/>
                <w:szCs w:val="18"/>
              </w:rPr>
              <w:t>Students work with teacher designated ‘talk partner’ (mixed ability) to introduce themselves to each other as students. They then take it in turns to be teacher and student, and introduce themselves accordingly.</w:t>
            </w:r>
          </w:p>
          <w:p w:rsidR="00381B2E" w:rsidRPr="00A676C9" w:rsidRDefault="00381B2E" w:rsidP="00E10BCF">
            <w:pPr>
              <w:pStyle w:val="NormalWeb"/>
              <w:numPr>
                <w:ilvl w:val="0"/>
                <w:numId w:val="5"/>
              </w:numPr>
              <w:shd w:val="clear" w:color="auto" w:fill="FFFFFF"/>
              <w:spacing w:before="0" w:beforeAutospacing="0" w:after="60" w:afterAutospacing="0" w:line="301" w:lineRule="atLeast"/>
              <w:rPr>
                <w:rFonts w:asciiTheme="minorHAnsi" w:eastAsiaTheme="minorEastAsia" w:hAnsiTheme="minorHAnsi"/>
                <w:spacing w:val="-20"/>
                <w:sz w:val="18"/>
                <w:szCs w:val="18"/>
              </w:rPr>
            </w:pPr>
            <w:r w:rsidRPr="00A676C9">
              <w:rPr>
                <w:rFonts w:asciiTheme="minorHAnsi" w:eastAsiaTheme="minorEastAsia" w:hAnsiTheme="minorHAnsi"/>
                <w:spacing w:val="-20"/>
                <w:sz w:val="18"/>
                <w:szCs w:val="18"/>
              </w:rPr>
              <w:t xml:space="preserve">Students swap partners and complete the activity again. Depending on time, </w:t>
            </w:r>
            <w:r w:rsidR="00B00672" w:rsidRPr="00A676C9">
              <w:rPr>
                <w:rFonts w:asciiTheme="minorHAnsi" w:eastAsiaTheme="minorEastAsia" w:hAnsiTheme="minorHAnsi"/>
                <w:spacing w:val="-20"/>
                <w:sz w:val="18"/>
                <w:szCs w:val="18"/>
              </w:rPr>
              <w:t>further swaps</w:t>
            </w:r>
            <w:r w:rsidRPr="00A676C9">
              <w:rPr>
                <w:rFonts w:asciiTheme="minorHAnsi" w:eastAsiaTheme="minorEastAsia" w:hAnsiTheme="minorHAnsi"/>
                <w:spacing w:val="-20"/>
                <w:sz w:val="18"/>
                <w:szCs w:val="18"/>
              </w:rPr>
              <w:t xml:space="preserve"> can be completed.</w:t>
            </w:r>
          </w:p>
          <w:p w:rsidR="00117468" w:rsidRPr="00A676C9" w:rsidRDefault="003152BE" w:rsidP="00E10BCF">
            <w:pPr>
              <w:pStyle w:val="NormalWeb"/>
              <w:shd w:val="clear" w:color="auto" w:fill="FFFFFF"/>
              <w:spacing w:before="0" w:beforeAutospacing="0" w:after="60" w:afterAutospacing="0"/>
              <w:rPr>
                <w:rFonts w:asciiTheme="minorHAnsi" w:hAnsiTheme="minorHAnsi"/>
                <w:b/>
                <w:color w:val="000000"/>
                <w:spacing w:val="-20"/>
                <w:sz w:val="18"/>
                <w:szCs w:val="18"/>
              </w:rPr>
            </w:pPr>
            <w:r w:rsidRPr="00A676C9">
              <w:rPr>
                <w:rFonts w:asciiTheme="minorHAnsi" w:hAnsiTheme="minorHAnsi"/>
                <w:b/>
                <w:color w:val="000000"/>
                <w:spacing w:val="-20"/>
                <w:sz w:val="18"/>
                <w:szCs w:val="18"/>
              </w:rPr>
              <w:t>Regroup/Plenary</w:t>
            </w:r>
            <w:r w:rsidR="00117468" w:rsidRPr="00A676C9">
              <w:rPr>
                <w:rFonts w:asciiTheme="minorHAnsi" w:hAnsiTheme="minorHAnsi"/>
                <w:b/>
                <w:color w:val="000000"/>
                <w:spacing w:val="-20"/>
                <w:sz w:val="18"/>
                <w:szCs w:val="18"/>
              </w:rPr>
              <w:t>:</w:t>
            </w:r>
          </w:p>
          <w:p w:rsidR="00F22A9C" w:rsidRPr="00A676C9" w:rsidRDefault="00117468" w:rsidP="00E10BCF">
            <w:pPr>
              <w:pStyle w:val="NormalWeb"/>
              <w:numPr>
                <w:ilvl w:val="0"/>
                <w:numId w:val="5"/>
              </w:numPr>
              <w:shd w:val="clear" w:color="auto" w:fill="FFFFFF"/>
              <w:spacing w:before="0" w:beforeAutospacing="0" w:after="60" w:afterAutospacing="0" w:line="301" w:lineRule="atLeast"/>
              <w:ind w:left="357" w:hanging="357"/>
              <w:rPr>
                <w:rFonts w:asciiTheme="minorHAnsi" w:eastAsiaTheme="minorEastAsia" w:hAnsiTheme="minorHAnsi"/>
                <w:spacing w:val="-20"/>
                <w:sz w:val="18"/>
                <w:szCs w:val="18"/>
              </w:rPr>
            </w:pPr>
            <w:r w:rsidRPr="00A676C9">
              <w:rPr>
                <w:rFonts w:asciiTheme="minorHAnsi" w:eastAsiaTheme="minorEastAsia" w:hAnsiTheme="minorHAnsi"/>
                <w:spacing w:val="-20"/>
                <w:sz w:val="18"/>
                <w:szCs w:val="18"/>
              </w:rPr>
              <w:t xml:space="preserve">Regroup and </w:t>
            </w:r>
            <w:r w:rsidR="00FB54CD" w:rsidRPr="00A676C9">
              <w:rPr>
                <w:rFonts w:asciiTheme="minorHAnsi" w:eastAsiaTheme="minorEastAsia" w:hAnsiTheme="minorHAnsi"/>
                <w:spacing w:val="-20"/>
                <w:sz w:val="18"/>
                <w:szCs w:val="18"/>
              </w:rPr>
              <w:t xml:space="preserve">discuss successes and difficulties with the task. </w:t>
            </w:r>
            <w:r w:rsidR="00F22A9C" w:rsidRPr="00A676C9">
              <w:rPr>
                <w:rFonts w:asciiTheme="minorHAnsi" w:eastAsiaTheme="minorEastAsia" w:hAnsiTheme="minorHAnsi"/>
                <w:spacing w:val="-20"/>
                <w:sz w:val="18"/>
                <w:szCs w:val="18"/>
              </w:rPr>
              <w:t xml:space="preserve">Ask questions with seven second wait time and echo student responses. </w:t>
            </w:r>
          </w:p>
          <w:p w:rsidR="00117468" w:rsidRPr="00A676C9" w:rsidRDefault="00FB54CD" w:rsidP="00E10BCF">
            <w:pPr>
              <w:pStyle w:val="NormalWeb"/>
              <w:numPr>
                <w:ilvl w:val="0"/>
                <w:numId w:val="5"/>
              </w:numPr>
              <w:shd w:val="clear" w:color="auto" w:fill="FFFFFF"/>
              <w:spacing w:before="0" w:beforeAutospacing="0" w:after="60" w:afterAutospacing="0" w:line="301" w:lineRule="atLeast"/>
              <w:ind w:left="357" w:hanging="357"/>
              <w:rPr>
                <w:rFonts w:asciiTheme="minorHAnsi" w:eastAsiaTheme="minorEastAsia" w:hAnsiTheme="minorHAnsi"/>
                <w:spacing w:val="-20"/>
                <w:sz w:val="18"/>
                <w:szCs w:val="18"/>
              </w:rPr>
            </w:pPr>
            <w:r w:rsidRPr="00A676C9">
              <w:rPr>
                <w:rFonts w:asciiTheme="minorHAnsi" w:eastAsiaTheme="minorEastAsia" w:hAnsiTheme="minorHAnsi"/>
                <w:spacing w:val="-20"/>
                <w:sz w:val="18"/>
                <w:szCs w:val="18"/>
              </w:rPr>
              <w:t>Introduce SACs.</w:t>
            </w:r>
            <w:r w:rsidR="00F22A9C" w:rsidRPr="00A676C9">
              <w:rPr>
                <w:rFonts w:asciiTheme="minorHAnsi" w:eastAsiaTheme="minorEastAsia" w:hAnsiTheme="minorHAnsi"/>
                <w:spacing w:val="-20"/>
                <w:sz w:val="18"/>
                <w:szCs w:val="18"/>
              </w:rPr>
              <w:t xml:space="preserve"> </w:t>
            </w:r>
          </w:p>
          <w:p w:rsidR="00117468" w:rsidRPr="00A676C9" w:rsidRDefault="000C39B1" w:rsidP="00E10BCF">
            <w:pPr>
              <w:pStyle w:val="NormalWeb"/>
              <w:shd w:val="clear" w:color="auto" w:fill="FFFFFF"/>
              <w:spacing w:before="0" w:beforeAutospacing="0" w:after="60" w:afterAutospacing="0"/>
              <w:rPr>
                <w:rFonts w:asciiTheme="minorHAnsi" w:hAnsiTheme="minorHAnsi"/>
                <w:b/>
                <w:color w:val="000000"/>
                <w:spacing w:val="-20"/>
                <w:sz w:val="18"/>
                <w:szCs w:val="18"/>
              </w:rPr>
            </w:pPr>
            <w:r w:rsidRPr="00A676C9">
              <w:rPr>
                <w:rFonts w:asciiTheme="minorHAnsi" w:hAnsiTheme="minorHAnsi"/>
                <w:b/>
                <w:color w:val="000000"/>
                <w:spacing w:val="-20"/>
                <w:sz w:val="18"/>
                <w:szCs w:val="18"/>
              </w:rPr>
              <w:lastRenderedPageBreak/>
              <w:t>Self-Access</w:t>
            </w:r>
            <w:r w:rsidR="00A56700" w:rsidRPr="00A676C9">
              <w:rPr>
                <w:rFonts w:asciiTheme="minorHAnsi" w:hAnsiTheme="minorHAnsi"/>
                <w:b/>
                <w:color w:val="000000"/>
                <w:spacing w:val="-20"/>
                <w:sz w:val="18"/>
                <w:szCs w:val="18"/>
              </w:rPr>
              <w:t xml:space="preserve"> Centres</w:t>
            </w:r>
            <w:r w:rsidRPr="00A676C9">
              <w:rPr>
                <w:rFonts w:asciiTheme="minorHAnsi" w:hAnsiTheme="minorHAnsi"/>
                <w:b/>
                <w:color w:val="000000"/>
                <w:spacing w:val="-20"/>
                <w:sz w:val="18"/>
                <w:szCs w:val="18"/>
              </w:rPr>
              <w:t xml:space="preserve"> (SAC</w:t>
            </w:r>
            <w:r w:rsidR="00B00672" w:rsidRPr="00A676C9">
              <w:rPr>
                <w:rFonts w:asciiTheme="minorHAnsi" w:hAnsiTheme="minorHAnsi"/>
                <w:b/>
                <w:color w:val="000000"/>
                <w:spacing w:val="-20"/>
                <w:sz w:val="18"/>
                <w:szCs w:val="18"/>
              </w:rPr>
              <w:t>s</w:t>
            </w:r>
            <w:r w:rsidRPr="00A676C9">
              <w:rPr>
                <w:rFonts w:asciiTheme="minorHAnsi" w:hAnsiTheme="minorHAnsi"/>
                <w:b/>
                <w:color w:val="000000"/>
                <w:spacing w:val="-20"/>
                <w:sz w:val="18"/>
                <w:szCs w:val="18"/>
              </w:rPr>
              <w:t xml:space="preserve">) </w:t>
            </w:r>
          </w:p>
          <w:p w:rsidR="000C39B1" w:rsidRPr="00A676C9" w:rsidRDefault="00BF46EC" w:rsidP="00E10BCF">
            <w:pPr>
              <w:pStyle w:val="NormalWeb"/>
              <w:numPr>
                <w:ilvl w:val="0"/>
                <w:numId w:val="5"/>
              </w:numPr>
              <w:shd w:val="clear" w:color="auto" w:fill="FFFFFF"/>
              <w:spacing w:before="0" w:beforeAutospacing="0" w:after="60" w:afterAutospacing="0" w:line="301" w:lineRule="atLeast"/>
              <w:ind w:left="357" w:hanging="357"/>
              <w:rPr>
                <w:rFonts w:asciiTheme="minorHAnsi" w:eastAsiaTheme="minorEastAsia" w:hAnsiTheme="minorHAnsi"/>
                <w:spacing w:val="-20"/>
                <w:sz w:val="18"/>
                <w:szCs w:val="18"/>
              </w:rPr>
            </w:pPr>
            <w:r w:rsidRPr="00A676C9">
              <w:rPr>
                <w:rFonts w:asciiTheme="minorHAnsi" w:eastAsiaTheme="minorEastAsia" w:hAnsiTheme="minorHAnsi"/>
                <w:spacing w:val="-20"/>
                <w:sz w:val="18"/>
                <w:szCs w:val="18"/>
              </w:rPr>
              <w:t xml:space="preserve">Students choose from a variety of activities </w:t>
            </w:r>
            <w:r w:rsidR="00515187" w:rsidRPr="00A676C9">
              <w:rPr>
                <w:rFonts w:asciiTheme="minorHAnsi" w:eastAsiaTheme="minorEastAsia" w:hAnsiTheme="minorHAnsi"/>
                <w:spacing w:val="-20"/>
                <w:sz w:val="18"/>
                <w:szCs w:val="18"/>
              </w:rPr>
              <w:t xml:space="preserve">for </w:t>
            </w:r>
            <w:r w:rsidRPr="00A676C9">
              <w:rPr>
                <w:rFonts w:asciiTheme="minorHAnsi" w:eastAsiaTheme="minorEastAsia" w:hAnsiTheme="minorHAnsi"/>
                <w:spacing w:val="-20"/>
                <w:sz w:val="18"/>
                <w:szCs w:val="18"/>
              </w:rPr>
              <w:t>appropriate level of individual challenge, including Hangeul memory game (from last lesson), Korean readers (with pictures), worksheets with matching activities (</w:t>
            </w:r>
            <w:r w:rsidRPr="00A676C9">
              <w:rPr>
                <w:rFonts w:asciiTheme="minorHAnsi" w:eastAsiaTheme="minorEastAsia" w:hAnsiTheme="minorHAnsi"/>
                <w:spacing w:val="-20"/>
                <w:sz w:val="18"/>
                <w:szCs w:val="18"/>
              </w:rPr>
              <w:t>안녕</w:t>
            </w:r>
            <w:r w:rsidRPr="00A676C9">
              <w:rPr>
                <w:rFonts w:asciiTheme="minorHAnsi" w:eastAsiaTheme="minorEastAsia" w:hAnsiTheme="minorHAnsi"/>
                <w:spacing w:val="-20"/>
                <w:sz w:val="18"/>
                <w:szCs w:val="18"/>
              </w:rPr>
              <w:t xml:space="preserve"> matched to students, children, good friends and </w:t>
            </w:r>
            <w:r w:rsidRPr="00A676C9">
              <w:rPr>
                <w:rFonts w:asciiTheme="minorHAnsi" w:eastAsiaTheme="minorEastAsia" w:hAnsiTheme="minorHAnsi"/>
                <w:spacing w:val="-20"/>
                <w:sz w:val="18"/>
                <w:szCs w:val="18"/>
              </w:rPr>
              <w:t>안녕하세요</w:t>
            </w:r>
            <w:r w:rsidRPr="00A676C9">
              <w:rPr>
                <w:rFonts w:asciiTheme="minorHAnsi" w:eastAsiaTheme="minorEastAsia" w:hAnsiTheme="minorHAnsi"/>
                <w:spacing w:val="-20"/>
                <w:sz w:val="18"/>
                <w:szCs w:val="18"/>
              </w:rPr>
              <w:t xml:space="preserve"> matched to pictures of parents, teachers, grandparents etc</w:t>
            </w:r>
            <w:r w:rsidR="00A676C9">
              <w:rPr>
                <w:rFonts w:asciiTheme="minorHAnsi" w:eastAsiaTheme="minorEastAsia" w:hAnsiTheme="minorHAnsi"/>
                <w:spacing w:val="-20"/>
                <w:sz w:val="18"/>
                <w:szCs w:val="18"/>
              </w:rPr>
              <w:t>.</w:t>
            </w:r>
            <w:r w:rsidRPr="00A676C9">
              <w:rPr>
                <w:rFonts w:asciiTheme="minorHAnsi" w:eastAsiaTheme="minorEastAsia" w:hAnsiTheme="minorHAnsi"/>
                <w:spacing w:val="-20"/>
                <w:sz w:val="18"/>
                <w:szCs w:val="18"/>
              </w:rPr>
              <w:t>), and worksheets to write name or introduction phrase in Hangeul.</w:t>
            </w:r>
          </w:p>
          <w:p w:rsidR="00704E35" w:rsidRPr="00A676C9" w:rsidRDefault="00704E35" w:rsidP="00E10BCF">
            <w:pPr>
              <w:pStyle w:val="NormalWeb"/>
              <w:shd w:val="clear" w:color="auto" w:fill="FFFFFF"/>
              <w:spacing w:before="0" w:beforeAutospacing="0" w:after="60" w:afterAutospacing="0" w:line="301" w:lineRule="atLeast"/>
              <w:rPr>
                <w:rFonts w:asciiTheme="minorHAnsi" w:eastAsiaTheme="minorEastAsia" w:hAnsiTheme="minorHAnsi"/>
                <w:spacing w:val="-20"/>
                <w:sz w:val="18"/>
                <w:szCs w:val="18"/>
              </w:rPr>
            </w:pPr>
            <w:r w:rsidRPr="00A676C9">
              <w:rPr>
                <w:rFonts w:asciiTheme="minorHAnsi" w:hAnsiTheme="minorHAnsi"/>
                <w:b/>
                <w:color w:val="000000"/>
                <w:spacing w:val="-20"/>
                <w:sz w:val="18"/>
                <w:szCs w:val="18"/>
              </w:rPr>
              <w:t>Review and Reflect:</w:t>
            </w:r>
          </w:p>
          <w:p w:rsidR="00704E35" w:rsidRPr="00A676C9" w:rsidRDefault="00515187" w:rsidP="00E10BCF">
            <w:pPr>
              <w:pStyle w:val="NormalWeb"/>
              <w:numPr>
                <w:ilvl w:val="0"/>
                <w:numId w:val="5"/>
              </w:numPr>
              <w:shd w:val="clear" w:color="auto" w:fill="FFFFFF"/>
              <w:spacing w:before="0" w:beforeAutospacing="0" w:after="60" w:afterAutospacing="0" w:line="301" w:lineRule="atLeast"/>
              <w:ind w:left="357" w:hanging="357"/>
              <w:rPr>
                <w:rFonts w:asciiTheme="minorHAnsi" w:hAnsiTheme="minorHAnsi"/>
                <w:i/>
                <w:color w:val="000000"/>
                <w:spacing w:val="-20"/>
                <w:sz w:val="18"/>
                <w:szCs w:val="18"/>
                <w:u w:val="single"/>
              </w:rPr>
            </w:pPr>
            <w:r w:rsidRPr="00A676C9">
              <w:rPr>
                <w:rFonts w:asciiTheme="minorHAnsi" w:hAnsiTheme="minorHAnsi"/>
                <w:color w:val="000000"/>
                <w:spacing w:val="-20"/>
                <w:sz w:val="18"/>
                <w:szCs w:val="18"/>
              </w:rPr>
              <w:t xml:space="preserve">Students complete </w:t>
            </w:r>
            <w:r w:rsidR="0040407D" w:rsidRPr="00A676C9">
              <w:rPr>
                <w:rFonts w:asciiTheme="minorHAnsi" w:hAnsiTheme="minorHAnsi"/>
                <w:color w:val="000000"/>
                <w:spacing w:val="-20"/>
                <w:sz w:val="18"/>
                <w:szCs w:val="18"/>
              </w:rPr>
              <w:t xml:space="preserve">a verbal </w:t>
            </w:r>
            <w:r w:rsidRPr="00A676C9">
              <w:rPr>
                <w:rFonts w:asciiTheme="minorHAnsi" w:hAnsiTheme="minorHAnsi"/>
                <w:color w:val="000000"/>
                <w:spacing w:val="-20"/>
                <w:sz w:val="18"/>
                <w:szCs w:val="18"/>
              </w:rPr>
              <w:t>self-assessment of their introductions</w:t>
            </w:r>
            <w:r w:rsidR="0040407D" w:rsidRPr="00A676C9">
              <w:rPr>
                <w:rFonts w:asciiTheme="minorHAnsi" w:hAnsiTheme="minorHAnsi"/>
                <w:color w:val="000000"/>
                <w:spacing w:val="-20"/>
                <w:sz w:val="18"/>
                <w:szCs w:val="18"/>
              </w:rPr>
              <w:t xml:space="preserve"> with their ‘talk partners’</w:t>
            </w:r>
            <w:r w:rsidRPr="00A676C9">
              <w:rPr>
                <w:rFonts w:asciiTheme="minorHAnsi" w:hAnsiTheme="minorHAnsi"/>
                <w:color w:val="000000"/>
                <w:spacing w:val="-20"/>
                <w:sz w:val="18"/>
                <w:szCs w:val="18"/>
              </w:rPr>
              <w:t xml:space="preserve"> using ‘two stars and a wish’</w:t>
            </w:r>
            <w:r w:rsidR="0040407D" w:rsidRPr="00A676C9">
              <w:rPr>
                <w:rFonts w:asciiTheme="minorHAnsi" w:hAnsiTheme="minorHAnsi"/>
                <w:color w:val="000000"/>
                <w:spacing w:val="-20"/>
                <w:sz w:val="18"/>
                <w:szCs w:val="18"/>
              </w:rPr>
              <w:t xml:space="preserve"> assessment framework</w:t>
            </w:r>
            <w:r w:rsidRPr="00A676C9">
              <w:rPr>
                <w:rFonts w:asciiTheme="minorHAnsi" w:hAnsiTheme="minorHAnsi"/>
                <w:color w:val="000000"/>
                <w:spacing w:val="-20"/>
                <w:sz w:val="18"/>
                <w:szCs w:val="18"/>
              </w:rPr>
              <w:t>.</w:t>
            </w:r>
          </w:p>
        </w:tc>
        <w:tc>
          <w:tcPr>
            <w:tcW w:w="2091" w:type="dxa"/>
            <w:tcBorders>
              <w:bottom w:val="single" w:sz="4" w:space="0" w:color="auto"/>
            </w:tcBorders>
          </w:tcPr>
          <w:p w:rsidR="00704E35" w:rsidRPr="00A676C9" w:rsidRDefault="00704E35" w:rsidP="00E10BCF">
            <w:pPr>
              <w:pStyle w:val="NormalWeb"/>
              <w:shd w:val="clear" w:color="auto" w:fill="FFFFFF"/>
              <w:spacing w:before="0" w:beforeAutospacing="0" w:after="60" w:afterAutospacing="0" w:line="301" w:lineRule="atLeast"/>
              <w:rPr>
                <w:rFonts w:asciiTheme="minorHAnsi" w:hAnsiTheme="minorHAnsi"/>
                <w:i/>
                <w:color w:val="000000"/>
                <w:spacing w:val="-20"/>
                <w:sz w:val="18"/>
                <w:szCs w:val="18"/>
                <w:u w:val="single"/>
              </w:rPr>
            </w:pPr>
            <w:r w:rsidRPr="00A676C9">
              <w:rPr>
                <w:rFonts w:asciiTheme="minorHAnsi" w:hAnsiTheme="minorHAnsi"/>
                <w:i/>
                <w:color w:val="000000"/>
                <w:spacing w:val="-20"/>
                <w:sz w:val="18"/>
                <w:szCs w:val="18"/>
                <w:u w:val="single"/>
              </w:rPr>
              <w:lastRenderedPageBreak/>
              <w:t>Assessment</w:t>
            </w:r>
          </w:p>
          <w:p w:rsidR="00704E35" w:rsidRPr="00A676C9" w:rsidRDefault="00704E35" w:rsidP="00E10BCF">
            <w:pPr>
              <w:pStyle w:val="NormalWeb"/>
              <w:shd w:val="clear" w:color="auto" w:fill="FFFFFF"/>
              <w:spacing w:before="0" w:beforeAutospacing="0" w:after="60" w:afterAutospacing="0" w:line="301" w:lineRule="atLeast"/>
              <w:rPr>
                <w:rFonts w:asciiTheme="minorHAnsi" w:hAnsiTheme="minorHAnsi"/>
                <w:i/>
                <w:color w:val="000000"/>
                <w:spacing w:val="-20"/>
                <w:sz w:val="18"/>
                <w:szCs w:val="18"/>
                <w:u w:val="single"/>
              </w:rPr>
            </w:pPr>
          </w:p>
          <w:p w:rsidR="00704E35" w:rsidRPr="00A676C9" w:rsidRDefault="00704E35" w:rsidP="00E10BCF">
            <w:pPr>
              <w:pStyle w:val="NormalWeb"/>
              <w:shd w:val="clear" w:color="auto" w:fill="FFFFFF"/>
              <w:spacing w:before="0" w:beforeAutospacing="0" w:after="60" w:afterAutospacing="0" w:line="301" w:lineRule="atLeast"/>
              <w:rPr>
                <w:rFonts w:asciiTheme="minorHAnsi" w:hAnsiTheme="minorHAnsi"/>
                <w:color w:val="000000"/>
                <w:spacing w:val="-20"/>
                <w:sz w:val="18"/>
                <w:szCs w:val="18"/>
              </w:rPr>
            </w:pPr>
          </w:p>
          <w:p w:rsidR="00704E35" w:rsidRPr="00A676C9" w:rsidRDefault="00704E35" w:rsidP="00E10BCF">
            <w:pPr>
              <w:pStyle w:val="NormalWeb"/>
              <w:shd w:val="clear" w:color="auto" w:fill="FFFFFF"/>
              <w:spacing w:before="0" w:beforeAutospacing="0" w:after="60" w:afterAutospacing="0" w:line="301" w:lineRule="atLeast"/>
              <w:rPr>
                <w:rFonts w:asciiTheme="minorHAnsi" w:hAnsiTheme="minorHAnsi"/>
                <w:color w:val="000000"/>
                <w:spacing w:val="-20"/>
                <w:sz w:val="18"/>
                <w:szCs w:val="18"/>
              </w:rPr>
            </w:pPr>
          </w:p>
          <w:p w:rsidR="00381B2E" w:rsidRPr="00A676C9" w:rsidRDefault="00381B2E" w:rsidP="00E10BCF">
            <w:pPr>
              <w:pStyle w:val="NormalWeb"/>
              <w:shd w:val="clear" w:color="auto" w:fill="FFFFFF"/>
              <w:spacing w:before="0" w:beforeAutospacing="0" w:after="60" w:afterAutospacing="0" w:line="301" w:lineRule="atLeast"/>
              <w:rPr>
                <w:rFonts w:asciiTheme="minorHAnsi" w:hAnsiTheme="minorHAnsi"/>
                <w:b/>
                <w:color w:val="000000"/>
                <w:spacing w:val="-20"/>
                <w:sz w:val="18"/>
                <w:szCs w:val="18"/>
              </w:rPr>
            </w:pPr>
          </w:p>
          <w:p w:rsidR="00704E35" w:rsidRPr="00A676C9" w:rsidRDefault="00704E35" w:rsidP="00E10BCF">
            <w:pPr>
              <w:pStyle w:val="NormalWeb"/>
              <w:shd w:val="clear" w:color="auto" w:fill="FFFFFF"/>
              <w:spacing w:before="0" w:beforeAutospacing="0" w:after="60" w:afterAutospacing="0" w:line="301" w:lineRule="atLeast"/>
              <w:rPr>
                <w:rFonts w:asciiTheme="minorHAnsi" w:hAnsiTheme="minorHAnsi"/>
                <w:color w:val="000000"/>
                <w:spacing w:val="-20"/>
                <w:sz w:val="18"/>
                <w:szCs w:val="18"/>
              </w:rPr>
            </w:pPr>
          </w:p>
          <w:p w:rsidR="00704E35" w:rsidRPr="00A676C9" w:rsidRDefault="00704E35" w:rsidP="00E10BCF">
            <w:pPr>
              <w:pStyle w:val="NormalWeb"/>
              <w:shd w:val="clear" w:color="auto" w:fill="FFFFFF"/>
              <w:spacing w:before="0" w:beforeAutospacing="0" w:after="60" w:afterAutospacing="0" w:line="301" w:lineRule="atLeast"/>
              <w:rPr>
                <w:rFonts w:asciiTheme="minorHAnsi" w:hAnsiTheme="minorHAnsi"/>
                <w:color w:val="000000"/>
                <w:spacing w:val="-20"/>
                <w:sz w:val="18"/>
                <w:szCs w:val="18"/>
              </w:rPr>
            </w:pPr>
          </w:p>
          <w:p w:rsidR="00704E35" w:rsidRPr="00A676C9" w:rsidRDefault="00704E35" w:rsidP="00E10BCF">
            <w:pPr>
              <w:pStyle w:val="NormalWeb"/>
              <w:shd w:val="clear" w:color="auto" w:fill="FFFFFF"/>
              <w:spacing w:before="0" w:beforeAutospacing="0" w:after="60" w:afterAutospacing="0" w:line="301" w:lineRule="atLeast"/>
              <w:rPr>
                <w:rFonts w:asciiTheme="minorHAnsi" w:hAnsiTheme="minorHAnsi"/>
                <w:color w:val="000000"/>
                <w:spacing w:val="-20"/>
                <w:sz w:val="18"/>
                <w:szCs w:val="18"/>
              </w:rPr>
            </w:pPr>
          </w:p>
          <w:p w:rsidR="00704E35" w:rsidRPr="00A676C9" w:rsidRDefault="00704E35" w:rsidP="00E10BCF">
            <w:pPr>
              <w:pStyle w:val="NormalWeb"/>
              <w:shd w:val="clear" w:color="auto" w:fill="FFFFFF"/>
              <w:spacing w:before="0" w:beforeAutospacing="0" w:after="60" w:afterAutospacing="0" w:line="301" w:lineRule="atLeast"/>
              <w:rPr>
                <w:rFonts w:asciiTheme="minorHAnsi" w:hAnsiTheme="minorHAnsi"/>
                <w:color w:val="000000"/>
                <w:spacing w:val="-20"/>
                <w:sz w:val="18"/>
                <w:szCs w:val="18"/>
              </w:rPr>
            </w:pPr>
          </w:p>
          <w:p w:rsidR="00704E35" w:rsidRPr="00A676C9" w:rsidRDefault="00704E35" w:rsidP="00E10BCF">
            <w:pPr>
              <w:pStyle w:val="NormalWeb"/>
              <w:shd w:val="clear" w:color="auto" w:fill="FFFFFF"/>
              <w:spacing w:before="0" w:beforeAutospacing="0" w:after="60" w:afterAutospacing="0" w:line="301" w:lineRule="atLeast"/>
              <w:rPr>
                <w:rFonts w:asciiTheme="minorHAnsi" w:hAnsiTheme="minorHAnsi"/>
                <w:color w:val="000000"/>
                <w:spacing w:val="-20"/>
                <w:sz w:val="18"/>
                <w:szCs w:val="18"/>
              </w:rPr>
            </w:pPr>
          </w:p>
          <w:p w:rsidR="00704E35" w:rsidRPr="00A676C9" w:rsidRDefault="00704E35" w:rsidP="00E10BCF">
            <w:pPr>
              <w:pStyle w:val="NormalWeb"/>
              <w:shd w:val="clear" w:color="auto" w:fill="FFFFFF"/>
              <w:spacing w:before="0" w:beforeAutospacing="0" w:after="60" w:afterAutospacing="0" w:line="301" w:lineRule="atLeast"/>
              <w:rPr>
                <w:rFonts w:asciiTheme="minorHAnsi" w:hAnsiTheme="minorHAnsi"/>
                <w:b/>
                <w:color w:val="000000"/>
                <w:spacing w:val="-20"/>
                <w:sz w:val="18"/>
                <w:szCs w:val="18"/>
              </w:rPr>
            </w:pPr>
          </w:p>
          <w:p w:rsidR="00C865A8" w:rsidRPr="00A676C9" w:rsidRDefault="00C865A8" w:rsidP="00E10BCF">
            <w:pPr>
              <w:pStyle w:val="NormalWeb"/>
              <w:shd w:val="clear" w:color="auto" w:fill="FFFFFF"/>
              <w:spacing w:before="0" w:beforeAutospacing="0" w:after="60" w:afterAutospacing="0" w:line="301" w:lineRule="atLeast"/>
              <w:rPr>
                <w:rFonts w:asciiTheme="minorHAnsi" w:hAnsiTheme="minorHAnsi"/>
                <w:b/>
                <w:color w:val="000000"/>
                <w:spacing w:val="-20"/>
                <w:sz w:val="18"/>
                <w:szCs w:val="18"/>
              </w:rPr>
            </w:pPr>
          </w:p>
          <w:p w:rsidR="00704E35" w:rsidRPr="00A676C9" w:rsidRDefault="005D480A" w:rsidP="00E10BCF">
            <w:pPr>
              <w:pStyle w:val="NormalWeb"/>
              <w:shd w:val="clear" w:color="auto" w:fill="FFFFFF"/>
              <w:spacing w:before="0" w:beforeAutospacing="0" w:after="60" w:afterAutospacing="0" w:line="301" w:lineRule="atLeast"/>
              <w:rPr>
                <w:rFonts w:asciiTheme="minorHAnsi" w:hAnsiTheme="minorHAnsi"/>
                <w:color w:val="000000"/>
                <w:spacing w:val="-20"/>
                <w:sz w:val="18"/>
                <w:szCs w:val="18"/>
              </w:rPr>
            </w:pPr>
            <w:r w:rsidRPr="00A676C9">
              <w:rPr>
                <w:rFonts w:asciiTheme="minorHAnsi" w:hAnsiTheme="minorHAnsi"/>
                <w:b/>
                <w:color w:val="000000"/>
                <w:spacing w:val="-20"/>
                <w:sz w:val="18"/>
                <w:szCs w:val="18"/>
              </w:rPr>
              <w:t xml:space="preserve">For </w:t>
            </w:r>
            <w:r w:rsidR="00704E35" w:rsidRPr="00A676C9">
              <w:rPr>
                <w:rFonts w:asciiTheme="minorHAnsi" w:hAnsiTheme="minorHAnsi"/>
                <w:b/>
                <w:color w:val="000000"/>
                <w:spacing w:val="-20"/>
                <w:sz w:val="18"/>
                <w:szCs w:val="18"/>
              </w:rPr>
              <w:t>learning</w:t>
            </w:r>
            <w:r w:rsidR="00704E35" w:rsidRPr="00A676C9">
              <w:rPr>
                <w:rFonts w:asciiTheme="minorHAnsi" w:hAnsiTheme="minorHAnsi"/>
                <w:color w:val="000000"/>
                <w:spacing w:val="-20"/>
                <w:sz w:val="18"/>
                <w:szCs w:val="18"/>
              </w:rPr>
              <w:t xml:space="preserve">– </w:t>
            </w:r>
          </w:p>
          <w:p w:rsidR="00515187" w:rsidRPr="00A676C9" w:rsidRDefault="00515187" w:rsidP="00E10BCF">
            <w:pPr>
              <w:pStyle w:val="NormalWeb"/>
              <w:shd w:val="clear" w:color="auto" w:fill="FFFFFF"/>
              <w:spacing w:before="0" w:beforeAutospacing="0" w:after="60" w:afterAutospacing="0" w:line="301" w:lineRule="atLeast"/>
              <w:rPr>
                <w:rFonts w:asciiTheme="minorHAnsi" w:hAnsiTheme="minorHAnsi"/>
                <w:color w:val="000000"/>
                <w:spacing w:val="-20"/>
                <w:sz w:val="18"/>
                <w:szCs w:val="18"/>
              </w:rPr>
            </w:pPr>
            <w:r w:rsidRPr="00A676C9">
              <w:rPr>
                <w:rFonts w:asciiTheme="minorHAnsi" w:hAnsiTheme="minorHAnsi"/>
                <w:color w:val="000000"/>
                <w:spacing w:val="-20"/>
                <w:sz w:val="18"/>
                <w:szCs w:val="18"/>
              </w:rPr>
              <w:t>Observe as students introduce themselves</w:t>
            </w:r>
            <w:r w:rsidR="007712E7" w:rsidRPr="00A676C9">
              <w:rPr>
                <w:rFonts w:asciiTheme="minorHAnsi" w:hAnsiTheme="minorHAnsi"/>
                <w:color w:val="000000"/>
                <w:spacing w:val="-20"/>
                <w:sz w:val="18"/>
                <w:szCs w:val="18"/>
              </w:rPr>
              <w:t xml:space="preserve">, taking note of formality and punctuation. </w:t>
            </w:r>
          </w:p>
          <w:p w:rsidR="007712E7" w:rsidRPr="00A676C9" w:rsidRDefault="007712E7" w:rsidP="00E10BCF">
            <w:pPr>
              <w:pStyle w:val="NormalWeb"/>
              <w:shd w:val="clear" w:color="auto" w:fill="FFFFFF"/>
              <w:spacing w:before="0" w:beforeAutospacing="0" w:after="60" w:afterAutospacing="0" w:line="301" w:lineRule="atLeast"/>
              <w:rPr>
                <w:rFonts w:asciiTheme="minorHAnsi" w:hAnsiTheme="minorHAnsi"/>
                <w:color w:val="000000"/>
                <w:spacing w:val="-20"/>
                <w:sz w:val="18"/>
                <w:szCs w:val="18"/>
              </w:rPr>
            </w:pPr>
          </w:p>
          <w:p w:rsidR="007712E7" w:rsidRPr="00A676C9" w:rsidRDefault="007712E7" w:rsidP="00E10BCF">
            <w:pPr>
              <w:pStyle w:val="NormalWeb"/>
              <w:shd w:val="clear" w:color="auto" w:fill="FFFFFF"/>
              <w:spacing w:before="0" w:beforeAutospacing="0" w:after="60" w:afterAutospacing="0" w:line="301" w:lineRule="atLeast"/>
              <w:rPr>
                <w:rFonts w:asciiTheme="minorHAnsi" w:hAnsiTheme="minorHAnsi"/>
                <w:color w:val="000000"/>
                <w:spacing w:val="-20"/>
                <w:sz w:val="18"/>
                <w:szCs w:val="18"/>
              </w:rPr>
            </w:pPr>
          </w:p>
          <w:p w:rsidR="007712E7" w:rsidRPr="00A676C9" w:rsidRDefault="007712E7" w:rsidP="00E10BCF">
            <w:pPr>
              <w:pStyle w:val="NormalWeb"/>
              <w:shd w:val="clear" w:color="auto" w:fill="FFFFFF"/>
              <w:spacing w:before="0" w:beforeAutospacing="0" w:after="60" w:afterAutospacing="0" w:line="301" w:lineRule="atLeast"/>
              <w:rPr>
                <w:rFonts w:asciiTheme="minorHAnsi" w:hAnsiTheme="minorHAnsi"/>
                <w:color w:val="000000"/>
                <w:spacing w:val="-20"/>
                <w:sz w:val="18"/>
                <w:szCs w:val="18"/>
              </w:rPr>
            </w:pPr>
          </w:p>
          <w:p w:rsidR="007712E7" w:rsidRPr="00A676C9" w:rsidRDefault="007712E7" w:rsidP="00E10BCF">
            <w:pPr>
              <w:pStyle w:val="NormalWeb"/>
              <w:shd w:val="clear" w:color="auto" w:fill="FFFFFF"/>
              <w:spacing w:before="0" w:beforeAutospacing="0" w:after="60" w:afterAutospacing="0" w:line="301" w:lineRule="atLeast"/>
              <w:rPr>
                <w:rFonts w:asciiTheme="minorHAnsi" w:hAnsiTheme="minorHAnsi"/>
                <w:color w:val="000000"/>
                <w:spacing w:val="-20"/>
                <w:sz w:val="18"/>
                <w:szCs w:val="18"/>
              </w:rPr>
            </w:pPr>
          </w:p>
          <w:p w:rsidR="007712E7" w:rsidRPr="00A676C9" w:rsidRDefault="007712E7" w:rsidP="00E10BCF">
            <w:pPr>
              <w:pStyle w:val="NormalWeb"/>
              <w:shd w:val="clear" w:color="auto" w:fill="FFFFFF"/>
              <w:spacing w:before="0" w:beforeAutospacing="0" w:after="60" w:afterAutospacing="0" w:line="301" w:lineRule="atLeast"/>
              <w:rPr>
                <w:rFonts w:asciiTheme="minorHAnsi" w:hAnsiTheme="minorHAnsi"/>
                <w:color w:val="000000"/>
                <w:spacing w:val="-20"/>
                <w:sz w:val="18"/>
                <w:szCs w:val="18"/>
              </w:rPr>
            </w:pPr>
          </w:p>
          <w:p w:rsidR="007712E7" w:rsidRPr="00A676C9" w:rsidRDefault="007712E7" w:rsidP="00E10BCF">
            <w:pPr>
              <w:pStyle w:val="NormalWeb"/>
              <w:shd w:val="clear" w:color="auto" w:fill="FFFFFF"/>
              <w:spacing w:before="0" w:beforeAutospacing="0" w:after="60" w:afterAutospacing="0" w:line="301" w:lineRule="atLeast"/>
              <w:rPr>
                <w:rFonts w:asciiTheme="minorHAnsi" w:hAnsiTheme="minorHAnsi"/>
                <w:color w:val="000000"/>
                <w:spacing w:val="-20"/>
                <w:sz w:val="18"/>
                <w:szCs w:val="18"/>
              </w:rPr>
            </w:pPr>
          </w:p>
          <w:p w:rsidR="007712E7" w:rsidRPr="00A676C9" w:rsidRDefault="007712E7" w:rsidP="00E10BCF">
            <w:pPr>
              <w:pStyle w:val="NormalWeb"/>
              <w:shd w:val="clear" w:color="auto" w:fill="FFFFFF"/>
              <w:spacing w:before="0" w:beforeAutospacing="0" w:after="60" w:afterAutospacing="0" w:line="301" w:lineRule="atLeast"/>
              <w:rPr>
                <w:rFonts w:asciiTheme="minorHAnsi" w:hAnsiTheme="minorHAnsi"/>
                <w:color w:val="000000"/>
                <w:spacing w:val="-20"/>
                <w:sz w:val="18"/>
                <w:szCs w:val="18"/>
              </w:rPr>
            </w:pPr>
            <w:r w:rsidRPr="00A676C9">
              <w:rPr>
                <w:rFonts w:asciiTheme="minorHAnsi" w:hAnsiTheme="minorHAnsi"/>
                <w:b/>
                <w:color w:val="000000"/>
                <w:spacing w:val="-20"/>
                <w:sz w:val="18"/>
                <w:szCs w:val="18"/>
              </w:rPr>
              <w:t>For learning</w:t>
            </w:r>
            <w:r w:rsidRPr="00A676C9">
              <w:rPr>
                <w:rFonts w:asciiTheme="minorHAnsi" w:hAnsiTheme="minorHAnsi"/>
                <w:color w:val="000000"/>
                <w:spacing w:val="-20"/>
                <w:sz w:val="18"/>
                <w:szCs w:val="18"/>
              </w:rPr>
              <w:t xml:space="preserve"> – teacher observes </w:t>
            </w:r>
            <w:r w:rsidRPr="00A676C9">
              <w:rPr>
                <w:rFonts w:asciiTheme="minorHAnsi" w:hAnsiTheme="minorHAnsi"/>
                <w:color w:val="000000"/>
                <w:spacing w:val="-20"/>
                <w:sz w:val="18"/>
                <w:szCs w:val="18"/>
              </w:rPr>
              <w:lastRenderedPageBreak/>
              <w:t xml:space="preserve">student choice of </w:t>
            </w:r>
            <w:r w:rsidR="00C779FB" w:rsidRPr="00A676C9">
              <w:rPr>
                <w:rFonts w:asciiTheme="minorHAnsi" w:hAnsiTheme="minorHAnsi"/>
                <w:color w:val="000000"/>
                <w:spacing w:val="-20"/>
                <w:sz w:val="18"/>
                <w:szCs w:val="18"/>
              </w:rPr>
              <w:t>SAC</w:t>
            </w:r>
            <w:r w:rsidRPr="00A676C9">
              <w:rPr>
                <w:rFonts w:asciiTheme="minorHAnsi" w:hAnsiTheme="minorHAnsi"/>
                <w:color w:val="000000"/>
                <w:spacing w:val="-20"/>
                <w:sz w:val="18"/>
                <w:szCs w:val="18"/>
              </w:rPr>
              <w:t>, and examines strengths/gaps in learning.</w:t>
            </w:r>
          </w:p>
          <w:p w:rsidR="007712E7" w:rsidRPr="00A676C9" w:rsidRDefault="007712E7" w:rsidP="00E10BCF">
            <w:pPr>
              <w:pStyle w:val="NormalWeb"/>
              <w:shd w:val="clear" w:color="auto" w:fill="FFFFFF"/>
              <w:spacing w:before="0" w:beforeAutospacing="0" w:after="60" w:afterAutospacing="0" w:line="301" w:lineRule="atLeast"/>
              <w:rPr>
                <w:rFonts w:asciiTheme="minorHAnsi" w:hAnsiTheme="minorHAnsi"/>
                <w:color w:val="000000"/>
                <w:spacing w:val="-20"/>
                <w:sz w:val="18"/>
                <w:szCs w:val="18"/>
              </w:rPr>
            </w:pPr>
            <w:r w:rsidRPr="00A676C9">
              <w:rPr>
                <w:rFonts w:asciiTheme="minorHAnsi" w:hAnsiTheme="minorHAnsi"/>
                <w:b/>
                <w:color w:val="000000"/>
                <w:spacing w:val="-20"/>
                <w:sz w:val="18"/>
                <w:szCs w:val="18"/>
              </w:rPr>
              <w:t>As Learning</w:t>
            </w:r>
            <w:r w:rsidRPr="00A676C9">
              <w:rPr>
                <w:rFonts w:asciiTheme="minorHAnsi" w:hAnsiTheme="minorHAnsi"/>
                <w:color w:val="000000"/>
                <w:spacing w:val="-20"/>
                <w:sz w:val="18"/>
                <w:szCs w:val="18"/>
              </w:rPr>
              <w:t xml:space="preserve"> – students reflect on their own learning and determine areas for improvement.</w:t>
            </w:r>
          </w:p>
        </w:tc>
      </w:tr>
      <w:tr w:rsidR="00704E35" w:rsidRPr="003152BE" w:rsidTr="00846F02">
        <w:tc>
          <w:tcPr>
            <w:tcW w:w="14560" w:type="dxa"/>
            <w:gridSpan w:val="4"/>
            <w:tcBorders>
              <w:bottom w:val="nil"/>
            </w:tcBorders>
          </w:tcPr>
          <w:p w:rsidR="00704E35" w:rsidRPr="00A676C9" w:rsidRDefault="00704E35" w:rsidP="00E10BCF">
            <w:pPr>
              <w:pStyle w:val="NormalWeb"/>
              <w:shd w:val="clear" w:color="auto" w:fill="FFFFFF"/>
              <w:spacing w:before="0" w:beforeAutospacing="0" w:after="60" w:afterAutospacing="0" w:line="301" w:lineRule="atLeast"/>
              <w:rPr>
                <w:rFonts w:asciiTheme="minorHAnsi" w:hAnsiTheme="minorHAnsi"/>
                <w:i/>
                <w:color w:val="000000"/>
                <w:spacing w:val="-20"/>
                <w:sz w:val="18"/>
                <w:szCs w:val="18"/>
                <w:u w:val="single"/>
              </w:rPr>
            </w:pPr>
            <w:r w:rsidRPr="00A676C9">
              <w:rPr>
                <w:rFonts w:asciiTheme="minorHAnsi" w:hAnsiTheme="minorHAnsi"/>
                <w:i/>
                <w:color w:val="000000"/>
                <w:spacing w:val="-20"/>
                <w:sz w:val="18"/>
                <w:szCs w:val="18"/>
                <w:u w:val="single"/>
              </w:rPr>
              <w:lastRenderedPageBreak/>
              <w:t>Texts and Resources</w:t>
            </w:r>
          </w:p>
        </w:tc>
      </w:tr>
      <w:tr w:rsidR="00704E35" w:rsidRPr="003152BE" w:rsidTr="00846F02">
        <w:tc>
          <w:tcPr>
            <w:tcW w:w="7280" w:type="dxa"/>
            <w:tcBorders>
              <w:top w:val="nil"/>
              <w:right w:val="nil"/>
            </w:tcBorders>
          </w:tcPr>
          <w:p w:rsidR="00704E35" w:rsidRPr="00A676C9" w:rsidRDefault="00704E35" w:rsidP="00E10BCF">
            <w:pPr>
              <w:pStyle w:val="NormalWeb"/>
              <w:numPr>
                <w:ilvl w:val="0"/>
                <w:numId w:val="5"/>
              </w:numPr>
              <w:shd w:val="clear" w:color="auto" w:fill="FFFFFF"/>
              <w:spacing w:before="0" w:beforeAutospacing="0" w:after="60" w:afterAutospacing="0" w:line="301" w:lineRule="atLeast"/>
              <w:rPr>
                <w:rFonts w:asciiTheme="minorHAnsi" w:hAnsiTheme="minorHAnsi"/>
                <w:i/>
                <w:color w:val="000000"/>
                <w:spacing w:val="-20"/>
                <w:sz w:val="18"/>
                <w:szCs w:val="18"/>
                <w:u w:val="single"/>
              </w:rPr>
            </w:pPr>
            <w:r w:rsidRPr="00A676C9">
              <w:rPr>
                <w:rFonts w:asciiTheme="minorHAnsi" w:eastAsiaTheme="minorEastAsia" w:hAnsiTheme="minorHAnsi"/>
                <w:spacing w:val="-20"/>
                <w:sz w:val="18"/>
                <w:szCs w:val="18"/>
              </w:rPr>
              <w:t xml:space="preserve"> </w:t>
            </w:r>
            <w:r w:rsidR="00912234" w:rsidRPr="00A676C9">
              <w:rPr>
                <w:rFonts w:asciiTheme="minorHAnsi" w:eastAsiaTheme="minorEastAsia" w:hAnsiTheme="minorHAnsi"/>
                <w:spacing w:val="-20"/>
                <w:sz w:val="18"/>
                <w:szCs w:val="18"/>
              </w:rPr>
              <w:t>A pile of cards with Hangeul consonant and vowels printed on them</w:t>
            </w:r>
          </w:p>
          <w:p w:rsidR="00912234" w:rsidRPr="00A676C9" w:rsidRDefault="00912234" w:rsidP="00E10BCF">
            <w:pPr>
              <w:pStyle w:val="NormalWeb"/>
              <w:numPr>
                <w:ilvl w:val="0"/>
                <w:numId w:val="5"/>
              </w:numPr>
              <w:shd w:val="clear" w:color="auto" w:fill="FFFFFF"/>
              <w:spacing w:before="0" w:beforeAutospacing="0" w:after="60" w:afterAutospacing="0" w:line="301" w:lineRule="atLeast"/>
              <w:rPr>
                <w:rFonts w:asciiTheme="minorHAnsi" w:hAnsiTheme="minorHAnsi"/>
                <w:i/>
                <w:color w:val="000000"/>
                <w:spacing w:val="-20"/>
                <w:sz w:val="18"/>
                <w:szCs w:val="18"/>
                <w:u w:val="single"/>
              </w:rPr>
            </w:pPr>
            <w:r w:rsidRPr="00A676C9">
              <w:rPr>
                <w:rFonts w:asciiTheme="minorHAnsi" w:eastAsiaTheme="minorEastAsia" w:hAnsiTheme="minorHAnsi"/>
                <w:spacing w:val="-20"/>
                <w:sz w:val="18"/>
                <w:szCs w:val="18"/>
              </w:rPr>
              <w:t>A class list wit</w:t>
            </w:r>
            <w:r w:rsidR="000C39B1" w:rsidRPr="00A676C9">
              <w:rPr>
                <w:rFonts w:asciiTheme="minorHAnsi" w:eastAsiaTheme="minorEastAsia" w:hAnsiTheme="minorHAnsi"/>
                <w:spacing w:val="-20"/>
                <w:sz w:val="18"/>
                <w:szCs w:val="18"/>
              </w:rPr>
              <w:t xml:space="preserve">h names written in </w:t>
            </w:r>
            <w:r w:rsidR="007B1880" w:rsidRPr="00A676C9">
              <w:rPr>
                <w:rFonts w:asciiTheme="minorHAnsi" w:eastAsiaTheme="minorEastAsia" w:hAnsiTheme="minorHAnsi"/>
                <w:spacing w:val="-20"/>
                <w:sz w:val="18"/>
                <w:szCs w:val="18"/>
              </w:rPr>
              <w:t>Hangeul.</w:t>
            </w:r>
          </w:p>
        </w:tc>
        <w:tc>
          <w:tcPr>
            <w:tcW w:w="7280" w:type="dxa"/>
            <w:gridSpan w:val="3"/>
            <w:tcBorders>
              <w:top w:val="nil"/>
              <w:left w:val="nil"/>
            </w:tcBorders>
          </w:tcPr>
          <w:p w:rsidR="00704E35" w:rsidRPr="00A676C9" w:rsidRDefault="000C39B1" w:rsidP="00E10BCF">
            <w:pPr>
              <w:pStyle w:val="NormalWeb"/>
              <w:numPr>
                <w:ilvl w:val="0"/>
                <w:numId w:val="5"/>
              </w:numPr>
              <w:shd w:val="clear" w:color="auto" w:fill="FFFFFF"/>
              <w:spacing w:before="0" w:beforeAutospacing="0" w:after="60" w:afterAutospacing="0" w:line="301" w:lineRule="atLeast"/>
              <w:rPr>
                <w:rFonts w:asciiTheme="minorHAnsi" w:hAnsiTheme="minorHAnsi"/>
                <w:i/>
                <w:color w:val="000000"/>
                <w:spacing w:val="-20"/>
                <w:sz w:val="18"/>
                <w:szCs w:val="18"/>
                <w:u w:val="single"/>
              </w:rPr>
            </w:pPr>
            <w:r w:rsidRPr="00A676C9">
              <w:rPr>
                <w:rFonts w:asciiTheme="minorHAnsi" w:eastAsiaTheme="minorEastAsia" w:hAnsiTheme="minorHAnsi"/>
                <w:spacing w:val="-20"/>
                <w:sz w:val="18"/>
                <w:szCs w:val="18"/>
              </w:rPr>
              <w:t>Video of students introducing themselves to each other in Korean and a video of a student introducing themselves to a teacher.</w:t>
            </w:r>
          </w:p>
          <w:p w:rsidR="000C39B1" w:rsidRPr="00A676C9" w:rsidRDefault="000C39B1" w:rsidP="00E10BCF">
            <w:pPr>
              <w:pStyle w:val="NormalWeb"/>
              <w:numPr>
                <w:ilvl w:val="0"/>
                <w:numId w:val="5"/>
              </w:numPr>
              <w:shd w:val="clear" w:color="auto" w:fill="FFFFFF"/>
              <w:spacing w:before="0" w:beforeAutospacing="0" w:after="60" w:afterAutospacing="0" w:line="301" w:lineRule="atLeast"/>
              <w:rPr>
                <w:rFonts w:asciiTheme="minorHAnsi" w:hAnsiTheme="minorHAnsi"/>
                <w:i/>
                <w:color w:val="000000"/>
                <w:spacing w:val="-20"/>
                <w:sz w:val="18"/>
                <w:szCs w:val="18"/>
                <w:u w:val="single"/>
              </w:rPr>
            </w:pPr>
            <w:r w:rsidRPr="00A676C9">
              <w:rPr>
                <w:rFonts w:asciiTheme="minorHAnsi" w:eastAsiaTheme="minorEastAsia" w:hAnsiTheme="minorHAnsi"/>
                <w:spacing w:val="-20"/>
                <w:sz w:val="18"/>
                <w:szCs w:val="18"/>
              </w:rPr>
              <w:t xml:space="preserve">SAC activities </w:t>
            </w:r>
            <w:r w:rsidR="00BF46EC" w:rsidRPr="00A676C9">
              <w:rPr>
                <w:rFonts w:asciiTheme="minorHAnsi" w:eastAsiaTheme="minorEastAsia" w:hAnsiTheme="minorHAnsi"/>
                <w:spacing w:val="-20"/>
                <w:sz w:val="18"/>
                <w:szCs w:val="18"/>
              </w:rPr>
              <w:t xml:space="preserve"> (described above</w:t>
            </w:r>
            <w:r w:rsidR="007712E7" w:rsidRPr="00A676C9">
              <w:rPr>
                <w:rFonts w:asciiTheme="minorHAnsi" w:eastAsiaTheme="minorEastAsia" w:hAnsiTheme="minorHAnsi"/>
                <w:spacing w:val="-20"/>
                <w:sz w:val="18"/>
                <w:szCs w:val="18"/>
              </w:rPr>
              <w:t>)</w:t>
            </w:r>
          </w:p>
        </w:tc>
      </w:tr>
    </w:tbl>
    <w:p w:rsidR="00802B9E" w:rsidRPr="00E10BCF" w:rsidRDefault="00802B9E" w:rsidP="00A676C9">
      <w:pPr>
        <w:rPr>
          <w:sz w:val="24"/>
          <w:szCs w:val="24"/>
        </w:rPr>
      </w:pPr>
    </w:p>
    <w:sectPr w:rsidR="00802B9E" w:rsidRPr="00E10BCF" w:rsidSect="00A676C9">
      <w:pgSz w:w="16838" w:h="11906" w:orient="landscape"/>
      <w:pgMar w:top="1702"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EB8" w:rsidRDefault="00DB1EB8" w:rsidP="005C55B2">
      <w:pPr>
        <w:spacing w:after="0" w:line="240" w:lineRule="auto"/>
      </w:pPr>
      <w:r>
        <w:separator/>
      </w:r>
    </w:p>
  </w:endnote>
  <w:endnote w:type="continuationSeparator" w:id="0">
    <w:p w:rsidR="00DB1EB8" w:rsidRDefault="00DB1EB8" w:rsidP="005C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942801"/>
      <w:docPartObj>
        <w:docPartGallery w:val="Page Numbers (Bottom of Page)"/>
        <w:docPartUnique/>
      </w:docPartObj>
    </w:sdtPr>
    <w:sdtEndPr>
      <w:rPr>
        <w:noProof/>
      </w:rPr>
    </w:sdtEndPr>
    <w:sdtContent>
      <w:p w:rsidR="003E64E6" w:rsidRDefault="003E64E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3E64E6" w:rsidRDefault="003E64E6" w:rsidP="003E64E6">
    <w:pPr>
      <w:pStyle w:val="Footer"/>
    </w:pPr>
    <w:r>
      <w:t>AFMLTA Ready? Set? Go! – Module 3: Handouts - Korean</w:t>
    </w:r>
  </w:p>
  <w:p w:rsidR="003E64E6" w:rsidRDefault="003E64E6" w:rsidP="003E64E6">
    <w:pPr>
      <w:pStyle w:val="Footer"/>
    </w:pPr>
    <w:r>
      <w:rPr>
        <w:rFonts w:cs="Arial"/>
      </w:rPr>
      <w:t>©</w:t>
    </w:r>
    <w:r>
      <w:t>AFMLTA 2015. Materials may not be reproduced without permission.</w:t>
    </w:r>
  </w:p>
  <w:p w:rsidR="003E64E6" w:rsidRDefault="003E64E6" w:rsidP="003E64E6">
    <w:pPr>
      <w:pStyle w:val="Footer"/>
    </w:pPr>
  </w:p>
  <w:p w:rsidR="00E10BCF" w:rsidRDefault="00E10B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247067"/>
      <w:docPartObj>
        <w:docPartGallery w:val="Page Numbers (Bottom of Page)"/>
        <w:docPartUnique/>
      </w:docPartObj>
    </w:sdtPr>
    <w:sdtEndPr>
      <w:rPr>
        <w:noProof/>
      </w:rPr>
    </w:sdtEndPr>
    <w:sdtContent>
      <w:p w:rsidR="003E64E6" w:rsidRDefault="003E64E6" w:rsidP="003E64E6">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rsidR="003E64E6" w:rsidRDefault="003E64E6" w:rsidP="003E64E6">
    <w:pPr>
      <w:pStyle w:val="Footer"/>
    </w:pPr>
    <w:r>
      <w:t>A</w:t>
    </w:r>
    <w:r>
      <w:t>FMLTA Ready? Set? Go! – Module 3</w:t>
    </w:r>
    <w:r>
      <w:t xml:space="preserve">: Handouts </w:t>
    </w:r>
    <w:r>
      <w:t>- Korean</w:t>
    </w:r>
  </w:p>
  <w:p w:rsidR="003E64E6" w:rsidRDefault="003E64E6" w:rsidP="003E64E6">
    <w:pPr>
      <w:pStyle w:val="Footer"/>
    </w:pPr>
    <w:r>
      <w:rPr>
        <w:rFonts w:cs="Arial"/>
      </w:rPr>
      <w:t>©</w:t>
    </w:r>
    <w:r>
      <w:t>AFMLTA 2015. Materials may not be reproduced without permission.</w:t>
    </w:r>
  </w:p>
  <w:p w:rsidR="003E64E6" w:rsidRDefault="003E6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EB8" w:rsidRDefault="00DB1EB8" w:rsidP="005C55B2">
      <w:pPr>
        <w:spacing w:after="0" w:line="240" w:lineRule="auto"/>
      </w:pPr>
      <w:r>
        <w:separator/>
      </w:r>
    </w:p>
  </w:footnote>
  <w:footnote w:type="continuationSeparator" w:id="0">
    <w:p w:rsidR="00DB1EB8" w:rsidRDefault="00DB1EB8" w:rsidP="005C5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534"/>
    <w:multiLevelType w:val="hybridMultilevel"/>
    <w:tmpl w:val="01EC274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A650E1"/>
    <w:multiLevelType w:val="hybridMultilevel"/>
    <w:tmpl w:val="42227D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A423B42"/>
    <w:multiLevelType w:val="hybridMultilevel"/>
    <w:tmpl w:val="A69C1D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23279C"/>
    <w:multiLevelType w:val="hybridMultilevel"/>
    <w:tmpl w:val="712071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4E1AAB"/>
    <w:multiLevelType w:val="hybridMultilevel"/>
    <w:tmpl w:val="859293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0812214"/>
    <w:multiLevelType w:val="hybridMultilevel"/>
    <w:tmpl w:val="215049D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7410A7"/>
    <w:multiLevelType w:val="hybridMultilevel"/>
    <w:tmpl w:val="0A2698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B9F3DD1"/>
    <w:multiLevelType w:val="hybridMultilevel"/>
    <w:tmpl w:val="F9D05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37969FF"/>
    <w:multiLevelType w:val="hybridMultilevel"/>
    <w:tmpl w:val="47EC9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A580B61"/>
    <w:multiLevelType w:val="hybridMultilevel"/>
    <w:tmpl w:val="537AF8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31D79DC"/>
    <w:multiLevelType w:val="hybridMultilevel"/>
    <w:tmpl w:val="7FD24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7C63758"/>
    <w:multiLevelType w:val="hybridMultilevel"/>
    <w:tmpl w:val="67A6D2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F577825"/>
    <w:multiLevelType w:val="hybridMultilevel"/>
    <w:tmpl w:val="0CB267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180369"/>
    <w:multiLevelType w:val="hybridMultilevel"/>
    <w:tmpl w:val="2B16748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59DD3186"/>
    <w:multiLevelType w:val="hybridMultilevel"/>
    <w:tmpl w:val="3D6CDEA6"/>
    <w:lvl w:ilvl="0" w:tplc="0C090001">
      <w:start w:val="1"/>
      <w:numFmt w:val="bullet"/>
      <w:lvlText w:val=""/>
      <w:lvlJc w:val="left"/>
      <w:pPr>
        <w:ind w:left="360" w:hanging="360"/>
      </w:pPr>
      <w:rPr>
        <w:rFonts w:ascii="Symbol" w:hAnsi="Symbol" w:hint="default"/>
      </w:rPr>
    </w:lvl>
    <w:lvl w:ilvl="1" w:tplc="24B21638">
      <w:numFmt w:val="bullet"/>
      <w:lvlText w:val="•"/>
      <w:lvlJc w:val="left"/>
      <w:pPr>
        <w:ind w:left="1080" w:hanging="360"/>
      </w:pPr>
      <w:rPr>
        <w:rFonts w:ascii="Times New Roman" w:eastAsiaTheme="minorEastAsia"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C085892"/>
    <w:multiLevelType w:val="hybridMultilevel"/>
    <w:tmpl w:val="63FE9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E830E6F"/>
    <w:multiLevelType w:val="hybridMultilevel"/>
    <w:tmpl w:val="5358C3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F4B5308"/>
    <w:multiLevelType w:val="hybridMultilevel"/>
    <w:tmpl w:val="2264977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6"/>
  </w:num>
  <w:num w:numId="5">
    <w:abstractNumId w:val="7"/>
  </w:num>
  <w:num w:numId="6">
    <w:abstractNumId w:val="1"/>
  </w:num>
  <w:num w:numId="7">
    <w:abstractNumId w:val="13"/>
  </w:num>
  <w:num w:numId="8">
    <w:abstractNumId w:val="17"/>
  </w:num>
  <w:num w:numId="9">
    <w:abstractNumId w:val="5"/>
  </w:num>
  <w:num w:numId="10">
    <w:abstractNumId w:val="0"/>
  </w:num>
  <w:num w:numId="11">
    <w:abstractNumId w:val="4"/>
  </w:num>
  <w:num w:numId="12">
    <w:abstractNumId w:val="8"/>
  </w:num>
  <w:num w:numId="13">
    <w:abstractNumId w:val="9"/>
  </w:num>
  <w:num w:numId="14">
    <w:abstractNumId w:val="3"/>
  </w:num>
  <w:num w:numId="15">
    <w:abstractNumId w:val="16"/>
  </w:num>
  <w:num w:numId="16">
    <w:abstractNumId w:val="12"/>
  </w:num>
  <w:num w:numId="17">
    <w:abstractNumId w:val="11"/>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A9"/>
    <w:rsid w:val="0001710D"/>
    <w:rsid w:val="00055509"/>
    <w:rsid w:val="00074FEA"/>
    <w:rsid w:val="0008471F"/>
    <w:rsid w:val="000C39B1"/>
    <w:rsid w:val="000C4DA3"/>
    <w:rsid w:val="000F2C8D"/>
    <w:rsid w:val="001043E0"/>
    <w:rsid w:val="00117468"/>
    <w:rsid w:val="00122E2D"/>
    <w:rsid w:val="00172240"/>
    <w:rsid w:val="001816E4"/>
    <w:rsid w:val="00186784"/>
    <w:rsid w:val="001905C6"/>
    <w:rsid w:val="001A3C9A"/>
    <w:rsid w:val="001A3D0A"/>
    <w:rsid w:val="001D1E20"/>
    <w:rsid w:val="001D2FA1"/>
    <w:rsid w:val="001F2C7A"/>
    <w:rsid w:val="001F52BB"/>
    <w:rsid w:val="00210A58"/>
    <w:rsid w:val="00217FF6"/>
    <w:rsid w:val="00236207"/>
    <w:rsid w:val="00251C2E"/>
    <w:rsid w:val="0025510B"/>
    <w:rsid w:val="002675D7"/>
    <w:rsid w:val="002833ED"/>
    <w:rsid w:val="00293A49"/>
    <w:rsid w:val="00294D04"/>
    <w:rsid w:val="002A1648"/>
    <w:rsid w:val="002E02FC"/>
    <w:rsid w:val="003152BE"/>
    <w:rsid w:val="00323F16"/>
    <w:rsid w:val="0033075A"/>
    <w:rsid w:val="00345103"/>
    <w:rsid w:val="00381B2E"/>
    <w:rsid w:val="00391AA8"/>
    <w:rsid w:val="00391F44"/>
    <w:rsid w:val="003A7301"/>
    <w:rsid w:val="003A74BF"/>
    <w:rsid w:val="003C5B0B"/>
    <w:rsid w:val="003C7639"/>
    <w:rsid w:val="003E64E6"/>
    <w:rsid w:val="0040407D"/>
    <w:rsid w:val="004065C6"/>
    <w:rsid w:val="004239A9"/>
    <w:rsid w:val="0044228A"/>
    <w:rsid w:val="0045155B"/>
    <w:rsid w:val="004644C5"/>
    <w:rsid w:val="0047670C"/>
    <w:rsid w:val="0048039E"/>
    <w:rsid w:val="00484FE3"/>
    <w:rsid w:val="00494D3C"/>
    <w:rsid w:val="004D7D95"/>
    <w:rsid w:val="004E06A8"/>
    <w:rsid w:val="004F44AC"/>
    <w:rsid w:val="00500E87"/>
    <w:rsid w:val="00511128"/>
    <w:rsid w:val="00513D04"/>
    <w:rsid w:val="00515187"/>
    <w:rsid w:val="00542D06"/>
    <w:rsid w:val="00552149"/>
    <w:rsid w:val="00557A96"/>
    <w:rsid w:val="005635B7"/>
    <w:rsid w:val="00564342"/>
    <w:rsid w:val="00587EF2"/>
    <w:rsid w:val="005A6C5F"/>
    <w:rsid w:val="005B59D8"/>
    <w:rsid w:val="005C1058"/>
    <w:rsid w:val="005C5105"/>
    <w:rsid w:val="005C55B2"/>
    <w:rsid w:val="005D03F7"/>
    <w:rsid w:val="005D480A"/>
    <w:rsid w:val="005F26B6"/>
    <w:rsid w:val="00604326"/>
    <w:rsid w:val="00650A9A"/>
    <w:rsid w:val="0065466C"/>
    <w:rsid w:val="00662597"/>
    <w:rsid w:val="00671E5A"/>
    <w:rsid w:val="00682D82"/>
    <w:rsid w:val="006840A1"/>
    <w:rsid w:val="006A0AD5"/>
    <w:rsid w:val="006A54A2"/>
    <w:rsid w:val="006E209B"/>
    <w:rsid w:val="006E781B"/>
    <w:rsid w:val="006F10DE"/>
    <w:rsid w:val="006F6D46"/>
    <w:rsid w:val="00704E35"/>
    <w:rsid w:val="0070691B"/>
    <w:rsid w:val="00713D05"/>
    <w:rsid w:val="00726BE7"/>
    <w:rsid w:val="00735E03"/>
    <w:rsid w:val="00745E34"/>
    <w:rsid w:val="007712E7"/>
    <w:rsid w:val="00787BA4"/>
    <w:rsid w:val="007A6D97"/>
    <w:rsid w:val="007B1880"/>
    <w:rsid w:val="007F6073"/>
    <w:rsid w:val="00802B9E"/>
    <w:rsid w:val="0081511B"/>
    <w:rsid w:val="00846F02"/>
    <w:rsid w:val="00852B1C"/>
    <w:rsid w:val="008B0A44"/>
    <w:rsid w:val="008B1B1D"/>
    <w:rsid w:val="008C07E0"/>
    <w:rsid w:val="00912234"/>
    <w:rsid w:val="009241EB"/>
    <w:rsid w:val="00925E02"/>
    <w:rsid w:val="00951B53"/>
    <w:rsid w:val="00965844"/>
    <w:rsid w:val="009E0F8C"/>
    <w:rsid w:val="009E47EC"/>
    <w:rsid w:val="00A158A0"/>
    <w:rsid w:val="00A2643A"/>
    <w:rsid w:val="00A31C0C"/>
    <w:rsid w:val="00A56700"/>
    <w:rsid w:val="00A676C9"/>
    <w:rsid w:val="00A864DE"/>
    <w:rsid w:val="00A95510"/>
    <w:rsid w:val="00AB4CA8"/>
    <w:rsid w:val="00AF712E"/>
    <w:rsid w:val="00B0019B"/>
    <w:rsid w:val="00B00672"/>
    <w:rsid w:val="00B00873"/>
    <w:rsid w:val="00B06B86"/>
    <w:rsid w:val="00B072C8"/>
    <w:rsid w:val="00B25D8D"/>
    <w:rsid w:val="00B342C2"/>
    <w:rsid w:val="00B72F3D"/>
    <w:rsid w:val="00B824E2"/>
    <w:rsid w:val="00BB5AB2"/>
    <w:rsid w:val="00BB5D64"/>
    <w:rsid w:val="00BC0599"/>
    <w:rsid w:val="00BC1E94"/>
    <w:rsid w:val="00BD671B"/>
    <w:rsid w:val="00BF46EC"/>
    <w:rsid w:val="00C16101"/>
    <w:rsid w:val="00C264C3"/>
    <w:rsid w:val="00C3283A"/>
    <w:rsid w:val="00C531A5"/>
    <w:rsid w:val="00C62C4F"/>
    <w:rsid w:val="00C65BC7"/>
    <w:rsid w:val="00C779FB"/>
    <w:rsid w:val="00C84966"/>
    <w:rsid w:val="00C865A8"/>
    <w:rsid w:val="00C93A2C"/>
    <w:rsid w:val="00CB332F"/>
    <w:rsid w:val="00CC64CB"/>
    <w:rsid w:val="00D0004D"/>
    <w:rsid w:val="00D079E8"/>
    <w:rsid w:val="00D22C98"/>
    <w:rsid w:val="00D355CE"/>
    <w:rsid w:val="00DB1EB8"/>
    <w:rsid w:val="00DC3D13"/>
    <w:rsid w:val="00DF3808"/>
    <w:rsid w:val="00E10BCF"/>
    <w:rsid w:val="00E12E82"/>
    <w:rsid w:val="00E1379F"/>
    <w:rsid w:val="00E3342A"/>
    <w:rsid w:val="00E46CA5"/>
    <w:rsid w:val="00E900C2"/>
    <w:rsid w:val="00EA2BB8"/>
    <w:rsid w:val="00EA63F0"/>
    <w:rsid w:val="00EB0CD5"/>
    <w:rsid w:val="00EB7B05"/>
    <w:rsid w:val="00ED07EA"/>
    <w:rsid w:val="00EE60CA"/>
    <w:rsid w:val="00EF145D"/>
    <w:rsid w:val="00F22A9C"/>
    <w:rsid w:val="00F401A0"/>
    <w:rsid w:val="00F50A64"/>
    <w:rsid w:val="00F550FA"/>
    <w:rsid w:val="00F6392B"/>
    <w:rsid w:val="00F66843"/>
    <w:rsid w:val="00F74534"/>
    <w:rsid w:val="00F75D06"/>
    <w:rsid w:val="00F77C63"/>
    <w:rsid w:val="00FA0BFD"/>
    <w:rsid w:val="00FA2BEE"/>
    <w:rsid w:val="00FB54CD"/>
    <w:rsid w:val="00FF1CAC"/>
    <w:rsid w:val="00FF44D5"/>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39A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23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D8D"/>
    <w:pPr>
      <w:ind w:left="720"/>
      <w:contextualSpacing/>
    </w:pPr>
  </w:style>
  <w:style w:type="table" w:customStyle="1" w:styleId="GridTable1LightAccent3">
    <w:name w:val="Grid Table 1 Light Accent 3"/>
    <w:basedOn w:val="TableNormal"/>
    <w:uiPriority w:val="46"/>
    <w:rsid w:val="00682D8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7A6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A6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D95"/>
    <w:rPr>
      <w:color w:val="0563C1" w:themeColor="hyperlink"/>
      <w:u w:val="single"/>
    </w:rPr>
  </w:style>
  <w:style w:type="character" w:customStyle="1" w:styleId="apple-converted-space">
    <w:name w:val="apple-converted-space"/>
    <w:basedOn w:val="DefaultParagraphFont"/>
    <w:rsid w:val="008B0A44"/>
  </w:style>
  <w:style w:type="character" w:customStyle="1" w:styleId="definition">
    <w:name w:val="definition"/>
    <w:basedOn w:val="DefaultParagraphFont"/>
    <w:rsid w:val="008B0A44"/>
  </w:style>
  <w:style w:type="paragraph" w:styleId="NoSpacing">
    <w:name w:val="No Spacing"/>
    <w:link w:val="NoSpacingChar"/>
    <w:uiPriority w:val="1"/>
    <w:qFormat/>
    <w:rsid w:val="00345103"/>
    <w:pPr>
      <w:spacing w:after="0" w:line="240" w:lineRule="auto"/>
    </w:pPr>
    <w:rPr>
      <w:lang w:val="en-US" w:eastAsia="en-US"/>
    </w:rPr>
  </w:style>
  <w:style w:type="character" w:customStyle="1" w:styleId="NoSpacingChar">
    <w:name w:val="No Spacing Char"/>
    <w:basedOn w:val="DefaultParagraphFont"/>
    <w:link w:val="NoSpacing"/>
    <w:uiPriority w:val="1"/>
    <w:rsid w:val="00345103"/>
    <w:rPr>
      <w:lang w:val="en-US" w:eastAsia="en-US"/>
    </w:rPr>
  </w:style>
  <w:style w:type="paragraph" w:styleId="Header">
    <w:name w:val="header"/>
    <w:basedOn w:val="Normal"/>
    <w:link w:val="HeaderChar"/>
    <w:uiPriority w:val="99"/>
    <w:unhideWhenUsed/>
    <w:rsid w:val="005C5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5B2"/>
  </w:style>
  <w:style w:type="paragraph" w:styleId="Footer">
    <w:name w:val="footer"/>
    <w:basedOn w:val="Normal"/>
    <w:link w:val="FooterChar"/>
    <w:uiPriority w:val="99"/>
    <w:unhideWhenUsed/>
    <w:rsid w:val="005C5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5B2"/>
  </w:style>
  <w:style w:type="paragraph" w:styleId="BalloonText">
    <w:name w:val="Balloon Text"/>
    <w:basedOn w:val="Normal"/>
    <w:link w:val="BalloonTextChar"/>
    <w:uiPriority w:val="99"/>
    <w:semiHidden/>
    <w:unhideWhenUsed/>
    <w:rsid w:val="00F50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A64"/>
    <w:rPr>
      <w:rFonts w:ascii="Tahoma" w:hAnsi="Tahoma" w:cs="Tahoma"/>
      <w:sz w:val="16"/>
      <w:szCs w:val="16"/>
    </w:rPr>
  </w:style>
  <w:style w:type="paragraph" w:customStyle="1" w:styleId="Default">
    <w:name w:val="Default"/>
    <w:rsid w:val="0018678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39A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23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D8D"/>
    <w:pPr>
      <w:ind w:left="720"/>
      <w:contextualSpacing/>
    </w:pPr>
  </w:style>
  <w:style w:type="table" w:customStyle="1" w:styleId="GridTable1LightAccent3">
    <w:name w:val="Grid Table 1 Light Accent 3"/>
    <w:basedOn w:val="TableNormal"/>
    <w:uiPriority w:val="46"/>
    <w:rsid w:val="00682D8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7A6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A6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D95"/>
    <w:rPr>
      <w:color w:val="0563C1" w:themeColor="hyperlink"/>
      <w:u w:val="single"/>
    </w:rPr>
  </w:style>
  <w:style w:type="character" w:customStyle="1" w:styleId="apple-converted-space">
    <w:name w:val="apple-converted-space"/>
    <w:basedOn w:val="DefaultParagraphFont"/>
    <w:rsid w:val="008B0A44"/>
  </w:style>
  <w:style w:type="character" w:customStyle="1" w:styleId="definition">
    <w:name w:val="definition"/>
    <w:basedOn w:val="DefaultParagraphFont"/>
    <w:rsid w:val="008B0A44"/>
  </w:style>
  <w:style w:type="paragraph" w:styleId="NoSpacing">
    <w:name w:val="No Spacing"/>
    <w:link w:val="NoSpacingChar"/>
    <w:uiPriority w:val="1"/>
    <w:qFormat/>
    <w:rsid w:val="00345103"/>
    <w:pPr>
      <w:spacing w:after="0" w:line="240" w:lineRule="auto"/>
    </w:pPr>
    <w:rPr>
      <w:lang w:val="en-US" w:eastAsia="en-US"/>
    </w:rPr>
  </w:style>
  <w:style w:type="character" w:customStyle="1" w:styleId="NoSpacingChar">
    <w:name w:val="No Spacing Char"/>
    <w:basedOn w:val="DefaultParagraphFont"/>
    <w:link w:val="NoSpacing"/>
    <w:uiPriority w:val="1"/>
    <w:rsid w:val="00345103"/>
    <w:rPr>
      <w:lang w:val="en-US" w:eastAsia="en-US"/>
    </w:rPr>
  </w:style>
  <w:style w:type="paragraph" w:styleId="Header">
    <w:name w:val="header"/>
    <w:basedOn w:val="Normal"/>
    <w:link w:val="HeaderChar"/>
    <w:uiPriority w:val="99"/>
    <w:unhideWhenUsed/>
    <w:rsid w:val="005C5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5B2"/>
  </w:style>
  <w:style w:type="paragraph" w:styleId="Footer">
    <w:name w:val="footer"/>
    <w:basedOn w:val="Normal"/>
    <w:link w:val="FooterChar"/>
    <w:uiPriority w:val="99"/>
    <w:unhideWhenUsed/>
    <w:rsid w:val="005C5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5B2"/>
  </w:style>
  <w:style w:type="paragraph" w:styleId="BalloonText">
    <w:name w:val="Balloon Text"/>
    <w:basedOn w:val="Normal"/>
    <w:link w:val="BalloonTextChar"/>
    <w:uiPriority w:val="99"/>
    <w:semiHidden/>
    <w:unhideWhenUsed/>
    <w:rsid w:val="00F50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A64"/>
    <w:rPr>
      <w:rFonts w:ascii="Tahoma" w:hAnsi="Tahoma" w:cs="Tahoma"/>
      <w:sz w:val="16"/>
      <w:szCs w:val="16"/>
    </w:rPr>
  </w:style>
  <w:style w:type="paragraph" w:customStyle="1" w:styleId="Default">
    <w:name w:val="Default"/>
    <w:rsid w:val="0018678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5233">
      <w:bodyDiv w:val="1"/>
      <w:marLeft w:val="0"/>
      <w:marRight w:val="0"/>
      <w:marTop w:val="0"/>
      <w:marBottom w:val="0"/>
      <w:divBdr>
        <w:top w:val="none" w:sz="0" w:space="0" w:color="auto"/>
        <w:left w:val="none" w:sz="0" w:space="0" w:color="auto"/>
        <w:bottom w:val="none" w:sz="0" w:space="0" w:color="auto"/>
        <w:right w:val="none" w:sz="0" w:space="0" w:color="auto"/>
      </w:divBdr>
    </w:div>
    <w:div w:id="227619600">
      <w:bodyDiv w:val="1"/>
      <w:marLeft w:val="0"/>
      <w:marRight w:val="0"/>
      <w:marTop w:val="0"/>
      <w:marBottom w:val="0"/>
      <w:divBdr>
        <w:top w:val="none" w:sz="0" w:space="0" w:color="auto"/>
        <w:left w:val="none" w:sz="0" w:space="0" w:color="auto"/>
        <w:bottom w:val="none" w:sz="0" w:space="0" w:color="auto"/>
        <w:right w:val="none" w:sz="0" w:space="0" w:color="auto"/>
      </w:divBdr>
      <w:divsChild>
        <w:div w:id="789909">
          <w:marLeft w:val="0"/>
          <w:marRight w:val="0"/>
          <w:marTop w:val="0"/>
          <w:marBottom w:val="0"/>
          <w:divBdr>
            <w:top w:val="none" w:sz="0" w:space="0" w:color="auto"/>
            <w:left w:val="none" w:sz="0" w:space="0" w:color="auto"/>
            <w:bottom w:val="none" w:sz="0" w:space="0" w:color="auto"/>
            <w:right w:val="none" w:sz="0" w:space="0" w:color="auto"/>
          </w:divBdr>
        </w:div>
        <w:div w:id="699671636">
          <w:marLeft w:val="0"/>
          <w:marRight w:val="0"/>
          <w:marTop w:val="0"/>
          <w:marBottom w:val="0"/>
          <w:divBdr>
            <w:top w:val="none" w:sz="0" w:space="0" w:color="auto"/>
            <w:left w:val="none" w:sz="0" w:space="0" w:color="auto"/>
            <w:bottom w:val="none" w:sz="0" w:space="0" w:color="auto"/>
            <w:right w:val="none" w:sz="0" w:space="0" w:color="auto"/>
          </w:divBdr>
        </w:div>
        <w:div w:id="1310941045">
          <w:marLeft w:val="0"/>
          <w:marRight w:val="0"/>
          <w:marTop w:val="0"/>
          <w:marBottom w:val="0"/>
          <w:divBdr>
            <w:top w:val="none" w:sz="0" w:space="0" w:color="auto"/>
            <w:left w:val="none" w:sz="0" w:space="0" w:color="auto"/>
            <w:bottom w:val="none" w:sz="0" w:space="0" w:color="auto"/>
            <w:right w:val="none" w:sz="0" w:space="0" w:color="auto"/>
          </w:divBdr>
        </w:div>
        <w:div w:id="893615948">
          <w:marLeft w:val="0"/>
          <w:marRight w:val="0"/>
          <w:marTop w:val="0"/>
          <w:marBottom w:val="0"/>
          <w:divBdr>
            <w:top w:val="none" w:sz="0" w:space="0" w:color="auto"/>
            <w:left w:val="none" w:sz="0" w:space="0" w:color="auto"/>
            <w:bottom w:val="none" w:sz="0" w:space="0" w:color="auto"/>
            <w:right w:val="none" w:sz="0" w:space="0" w:color="auto"/>
          </w:divBdr>
        </w:div>
        <w:div w:id="963654767">
          <w:marLeft w:val="0"/>
          <w:marRight w:val="0"/>
          <w:marTop w:val="0"/>
          <w:marBottom w:val="0"/>
          <w:divBdr>
            <w:top w:val="none" w:sz="0" w:space="0" w:color="auto"/>
            <w:left w:val="none" w:sz="0" w:space="0" w:color="auto"/>
            <w:bottom w:val="none" w:sz="0" w:space="0" w:color="auto"/>
            <w:right w:val="none" w:sz="0" w:space="0" w:color="auto"/>
          </w:divBdr>
        </w:div>
      </w:divsChild>
    </w:div>
    <w:div w:id="296957968">
      <w:bodyDiv w:val="1"/>
      <w:marLeft w:val="0"/>
      <w:marRight w:val="0"/>
      <w:marTop w:val="0"/>
      <w:marBottom w:val="0"/>
      <w:divBdr>
        <w:top w:val="none" w:sz="0" w:space="0" w:color="auto"/>
        <w:left w:val="none" w:sz="0" w:space="0" w:color="auto"/>
        <w:bottom w:val="none" w:sz="0" w:space="0" w:color="auto"/>
        <w:right w:val="none" w:sz="0" w:space="0" w:color="auto"/>
      </w:divBdr>
    </w:div>
    <w:div w:id="297421808">
      <w:bodyDiv w:val="1"/>
      <w:marLeft w:val="0"/>
      <w:marRight w:val="0"/>
      <w:marTop w:val="0"/>
      <w:marBottom w:val="0"/>
      <w:divBdr>
        <w:top w:val="none" w:sz="0" w:space="0" w:color="auto"/>
        <w:left w:val="none" w:sz="0" w:space="0" w:color="auto"/>
        <w:bottom w:val="none" w:sz="0" w:space="0" w:color="auto"/>
        <w:right w:val="none" w:sz="0" w:space="0" w:color="auto"/>
      </w:divBdr>
      <w:divsChild>
        <w:div w:id="1495148557">
          <w:marLeft w:val="0"/>
          <w:marRight w:val="0"/>
          <w:marTop w:val="0"/>
          <w:marBottom w:val="0"/>
          <w:divBdr>
            <w:top w:val="none" w:sz="0" w:space="0" w:color="auto"/>
            <w:left w:val="none" w:sz="0" w:space="0" w:color="auto"/>
            <w:bottom w:val="none" w:sz="0" w:space="0" w:color="auto"/>
            <w:right w:val="none" w:sz="0" w:space="0" w:color="auto"/>
          </w:divBdr>
        </w:div>
        <w:div w:id="2128159011">
          <w:marLeft w:val="0"/>
          <w:marRight w:val="0"/>
          <w:marTop w:val="0"/>
          <w:marBottom w:val="0"/>
          <w:divBdr>
            <w:top w:val="none" w:sz="0" w:space="0" w:color="auto"/>
            <w:left w:val="none" w:sz="0" w:space="0" w:color="auto"/>
            <w:bottom w:val="none" w:sz="0" w:space="0" w:color="auto"/>
            <w:right w:val="none" w:sz="0" w:space="0" w:color="auto"/>
          </w:divBdr>
        </w:div>
        <w:div w:id="1416053278">
          <w:marLeft w:val="0"/>
          <w:marRight w:val="0"/>
          <w:marTop w:val="0"/>
          <w:marBottom w:val="0"/>
          <w:divBdr>
            <w:top w:val="none" w:sz="0" w:space="0" w:color="auto"/>
            <w:left w:val="none" w:sz="0" w:space="0" w:color="auto"/>
            <w:bottom w:val="none" w:sz="0" w:space="0" w:color="auto"/>
            <w:right w:val="none" w:sz="0" w:space="0" w:color="auto"/>
          </w:divBdr>
        </w:div>
        <w:div w:id="506092634">
          <w:marLeft w:val="0"/>
          <w:marRight w:val="0"/>
          <w:marTop w:val="0"/>
          <w:marBottom w:val="0"/>
          <w:divBdr>
            <w:top w:val="none" w:sz="0" w:space="0" w:color="auto"/>
            <w:left w:val="none" w:sz="0" w:space="0" w:color="auto"/>
            <w:bottom w:val="none" w:sz="0" w:space="0" w:color="auto"/>
            <w:right w:val="none" w:sz="0" w:space="0" w:color="auto"/>
          </w:divBdr>
        </w:div>
        <w:div w:id="7099111">
          <w:marLeft w:val="0"/>
          <w:marRight w:val="0"/>
          <w:marTop w:val="0"/>
          <w:marBottom w:val="0"/>
          <w:divBdr>
            <w:top w:val="none" w:sz="0" w:space="0" w:color="auto"/>
            <w:left w:val="none" w:sz="0" w:space="0" w:color="auto"/>
            <w:bottom w:val="none" w:sz="0" w:space="0" w:color="auto"/>
            <w:right w:val="none" w:sz="0" w:space="0" w:color="auto"/>
          </w:divBdr>
        </w:div>
        <w:div w:id="241063851">
          <w:marLeft w:val="0"/>
          <w:marRight w:val="0"/>
          <w:marTop w:val="0"/>
          <w:marBottom w:val="0"/>
          <w:divBdr>
            <w:top w:val="none" w:sz="0" w:space="0" w:color="auto"/>
            <w:left w:val="none" w:sz="0" w:space="0" w:color="auto"/>
            <w:bottom w:val="none" w:sz="0" w:space="0" w:color="auto"/>
            <w:right w:val="none" w:sz="0" w:space="0" w:color="auto"/>
          </w:divBdr>
        </w:div>
        <w:div w:id="1743216187">
          <w:marLeft w:val="0"/>
          <w:marRight w:val="0"/>
          <w:marTop w:val="0"/>
          <w:marBottom w:val="0"/>
          <w:divBdr>
            <w:top w:val="none" w:sz="0" w:space="0" w:color="auto"/>
            <w:left w:val="none" w:sz="0" w:space="0" w:color="auto"/>
            <w:bottom w:val="none" w:sz="0" w:space="0" w:color="auto"/>
            <w:right w:val="none" w:sz="0" w:space="0" w:color="auto"/>
          </w:divBdr>
        </w:div>
      </w:divsChild>
    </w:div>
    <w:div w:id="865216355">
      <w:bodyDiv w:val="1"/>
      <w:marLeft w:val="0"/>
      <w:marRight w:val="0"/>
      <w:marTop w:val="0"/>
      <w:marBottom w:val="0"/>
      <w:divBdr>
        <w:top w:val="none" w:sz="0" w:space="0" w:color="auto"/>
        <w:left w:val="none" w:sz="0" w:space="0" w:color="auto"/>
        <w:bottom w:val="none" w:sz="0" w:space="0" w:color="auto"/>
        <w:right w:val="none" w:sz="0" w:space="0" w:color="auto"/>
      </w:divBdr>
      <w:divsChild>
        <w:div w:id="1404908023">
          <w:marLeft w:val="0"/>
          <w:marRight w:val="0"/>
          <w:marTop w:val="0"/>
          <w:marBottom w:val="0"/>
          <w:divBdr>
            <w:top w:val="none" w:sz="0" w:space="0" w:color="auto"/>
            <w:left w:val="none" w:sz="0" w:space="0" w:color="auto"/>
            <w:bottom w:val="none" w:sz="0" w:space="0" w:color="auto"/>
            <w:right w:val="none" w:sz="0" w:space="0" w:color="auto"/>
          </w:divBdr>
        </w:div>
        <w:div w:id="1718820434">
          <w:marLeft w:val="0"/>
          <w:marRight w:val="0"/>
          <w:marTop w:val="0"/>
          <w:marBottom w:val="0"/>
          <w:divBdr>
            <w:top w:val="none" w:sz="0" w:space="0" w:color="auto"/>
            <w:left w:val="none" w:sz="0" w:space="0" w:color="auto"/>
            <w:bottom w:val="none" w:sz="0" w:space="0" w:color="auto"/>
            <w:right w:val="none" w:sz="0" w:space="0" w:color="auto"/>
          </w:divBdr>
        </w:div>
        <w:div w:id="1101029461">
          <w:marLeft w:val="0"/>
          <w:marRight w:val="0"/>
          <w:marTop w:val="0"/>
          <w:marBottom w:val="0"/>
          <w:divBdr>
            <w:top w:val="none" w:sz="0" w:space="0" w:color="auto"/>
            <w:left w:val="none" w:sz="0" w:space="0" w:color="auto"/>
            <w:bottom w:val="none" w:sz="0" w:space="0" w:color="auto"/>
            <w:right w:val="none" w:sz="0" w:space="0" w:color="auto"/>
          </w:divBdr>
        </w:div>
        <w:div w:id="1362513721">
          <w:marLeft w:val="0"/>
          <w:marRight w:val="0"/>
          <w:marTop w:val="0"/>
          <w:marBottom w:val="0"/>
          <w:divBdr>
            <w:top w:val="none" w:sz="0" w:space="0" w:color="auto"/>
            <w:left w:val="none" w:sz="0" w:space="0" w:color="auto"/>
            <w:bottom w:val="none" w:sz="0" w:space="0" w:color="auto"/>
            <w:right w:val="none" w:sz="0" w:space="0" w:color="auto"/>
          </w:divBdr>
        </w:div>
        <w:div w:id="1541625842">
          <w:marLeft w:val="0"/>
          <w:marRight w:val="0"/>
          <w:marTop w:val="0"/>
          <w:marBottom w:val="0"/>
          <w:divBdr>
            <w:top w:val="none" w:sz="0" w:space="0" w:color="auto"/>
            <w:left w:val="none" w:sz="0" w:space="0" w:color="auto"/>
            <w:bottom w:val="none" w:sz="0" w:space="0" w:color="auto"/>
            <w:right w:val="none" w:sz="0" w:space="0" w:color="auto"/>
          </w:divBdr>
        </w:div>
        <w:div w:id="44574249">
          <w:marLeft w:val="0"/>
          <w:marRight w:val="0"/>
          <w:marTop w:val="0"/>
          <w:marBottom w:val="0"/>
          <w:divBdr>
            <w:top w:val="none" w:sz="0" w:space="0" w:color="auto"/>
            <w:left w:val="none" w:sz="0" w:space="0" w:color="auto"/>
            <w:bottom w:val="none" w:sz="0" w:space="0" w:color="auto"/>
            <w:right w:val="none" w:sz="0" w:space="0" w:color="auto"/>
          </w:divBdr>
        </w:div>
        <w:div w:id="1995335140">
          <w:marLeft w:val="0"/>
          <w:marRight w:val="0"/>
          <w:marTop w:val="0"/>
          <w:marBottom w:val="0"/>
          <w:divBdr>
            <w:top w:val="none" w:sz="0" w:space="0" w:color="auto"/>
            <w:left w:val="none" w:sz="0" w:space="0" w:color="auto"/>
            <w:bottom w:val="none" w:sz="0" w:space="0" w:color="auto"/>
            <w:right w:val="none" w:sz="0" w:space="0" w:color="auto"/>
          </w:divBdr>
        </w:div>
        <w:div w:id="349373572">
          <w:marLeft w:val="0"/>
          <w:marRight w:val="0"/>
          <w:marTop w:val="0"/>
          <w:marBottom w:val="0"/>
          <w:divBdr>
            <w:top w:val="none" w:sz="0" w:space="0" w:color="auto"/>
            <w:left w:val="none" w:sz="0" w:space="0" w:color="auto"/>
            <w:bottom w:val="none" w:sz="0" w:space="0" w:color="auto"/>
            <w:right w:val="none" w:sz="0" w:space="0" w:color="auto"/>
          </w:divBdr>
        </w:div>
      </w:divsChild>
    </w:div>
    <w:div w:id="1183009726">
      <w:bodyDiv w:val="1"/>
      <w:marLeft w:val="0"/>
      <w:marRight w:val="0"/>
      <w:marTop w:val="0"/>
      <w:marBottom w:val="0"/>
      <w:divBdr>
        <w:top w:val="none" w:sz="0" w:space="0" w:color="auto"/>
        <w:left w:val="none" w:sz="0" w:space="0" w:color="auto"/>
        <w:bottom w:val="none" w:sz="0" w:space="0" w:color="auto"/>
        <w:right w:val="none" w:sz="0" w:space="0" w:color="auto"/>
      </w:divBdr>
    </w:div>
    <w:div w:id="1529415392">
      <w:bodyDiv w:val="1"/>
      <w:marLeft w:val="0"/>
      <w:marRight w:val="0"/>
      <w:marTop w:val="0"/>
      <w:marBottom w:val="0"/>
      <w:divBdr>
        <w:top w:val="none" w:sz="0" w:space="0" w:color="auto"/>
        <w:left w:val="none" w:sz="0" w:space="0" w:color="auto"/>
        <w:bottom w:val="none" w:sz="0" w:space="0" w:color="auto"/>
        <w:right w:val="none" w:sz="0" w:space="0" w:color="auto"/>
      </w:divBdr>
      <w:divsChild>
        <w:div w:id="2035689385">
          <w:marLeft w:val="0"/>
          <w:marRight w:val="0"/>
          <w:marTop w:val="0"/>
          <w:marBottom w:val="0"/>
          <w:divBdr>
            <w:top w:val="none" w:sz="0" w:space="0" w:color="auto"/>
            <w:left w:val="none" w:sz="0" w:space="0" w:color="auto"/>
            <w:bottom w:val="none" w:sz="0" w:space="0" w:color="auto"/>
            <w:right w:val="none" w:sz="0" w:space="0" w:color="auto"/>
          </w:divBdr>
        </w:div>
        <w:div w:id="489293664">
          <w:marLeft w:val="0"/>
          <w:marRight w:val="0"/>
          <w:marTop w:val="0"/>
          <w:marBottom w:val="0"/>
          <w:divBdr>
            <w:top w:val="none" w:sz="0" w:space="0" w:color="auto"/>
            <w:left w:val="none" w:sz="0" w:space="0" w:color="auto"/>
            <w:bottom w:val="none" w:sz="0" w:space="0" w:color="auto"/>
            <w:right w:val="none" w:sz="0" w:space="0" w:color="auto"/>
          </w:divBdr>
        </w:div>
        <w:div w:id="1899824050">
          <w:marLeft w:val="0"/>
          <w:marRight w:val="0"/>
          <w:marTop w:val="0"/>
          <w:marBottom w:val="0"/>
          <w:divBdr>
            <w:top w:val="none" w:sz="0" w:space="0" w:color="auto"/>
            <w:left w:val="none" w:sz="0" w:space="0" w:color="auto"/>
            <w:bottom w:val="none" w:sz="0" w:space="0" w:color="auto"/>
            <w:right w:val="none" w:sz="0" w:space="0" w:color="auto"/>
          </w:divBdr>
        </w:div>
        <w:div w:id="1139958338">
          <w:marLeft w:val="0"/>
          <w:marRight w:val="0"/>
          <w:marTop w:val="0"/>
          <w:marBottom w:val="0"/>
          <w:divBdr>
            <w:top w:val="none" w:sz="0" w:space="0" w:color="auto"/>
            <w:left w:val="none" w:sz="0" w:space="0" w:color="auto"/>
            <w:bottom w:val="none" w:sz="0" w:space="0" w:color="auto"/>
            <w:right w:val="none" w:sz="0" w:space="0" w:color="auto"/>
          </w:divBdr>
        </w:div>
        <w:div w:id="655381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ara.edu.au/verve/_resources/20141015_Languages_-_Korean_-_Validation_for_public_viewing_September_2014.pdf"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96FFB-DF49-47F6-A960-E8C4C28B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3271</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Program Example 1: Korean F-2 </vt:lpstr>
    </vt:vector>
  </TitlesOfParts>
  <Company>Microsoft</Company>
  <LinksUpToDate>false</LinksUpToDate>
  <CharactersWithSpaces>21879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Example 1: Korean F-2</dc:title>
  <dc:subject>Programming a unit of work</dc:subject>
  <dc:creator>Rosemary Di Mattia</dc:creator>
  <cp:lastModifiedBy>Reception</cp:lastModifiedBy>
  <cp:revision>2</cp:revision>
  <cp:lastPrinted>2014-09-22T12:21:00Z</cp:lastPrinted>
  <dcterms:created xsi:type="dcterms:W3CDTF">2015-02-09T00:39:00Z</dcterms:created>
  <dcterms:modified xsi:type="dcterms:W3CDTF">2015-02-09T00:39:00Z</dcterms:modified>
</cp:coreProperties>
</file>